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F" w:rsidRPr="000B1CEF" w:rsidRDefault="000B1CEF" w:rsidP="000B1C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1CEF">
        <w:rPr>
          <w:rFonts w:ascii="Times New Roman" w:hAnsi="Times New Roman" w:cs="Times New Roman"/>
          <w:sz w:val="28"/>
          <w:szCs w:val="28"/>
        </w:rPr>
        <w:t xml:space="preserve">Список учебных предметов, модулей, реализуемых в основной образовательной программе по специальности </w:t>
      </w:r>
    </w:p>
    <w:p w:rsidR="000B1CEF" w:rsidRDefault="000B1CEF" w:rsidP="000B1C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1CEF">
        <w:rPr>
          <w:rFonts w:ascii="Times New Roman" w:hAnsi="Times New Roman" w:cs="Times New Roman"/>
          <w:sz w:val="28"/>
          <w:szCs w:val="28"/>
        </w:rPr>
        <w:t>23</w:t>
      </w:r>
      <w:r w:rsidRPr="000B1CEF">
        <w:rPr>
          <w:rFonts w:ascii="Times New Roman" w:hAnsi="Times New Roman" w:cs="Times New Roman"/>
          <w:sz w:val="28"/>
          <w:szCs w:val="28"/>
        </w:rPr>
        <w:t>.02.0</w:t>
      </w:r>
      <w:r w:rsidRPr="000B1CEF">
        <w:rPr>
          <w:rFonts w:ascii="Times New Roman" w:hAnsi="Times New Roman" w:cs="Times New Roman"/>
          <w:sz w:val="28"/>
          <w:szCs w:val="28"/>
        </w:rPr>
        <w:t>1</w:t>
      </w:r>
      <w:r w:rsidRPr="000B1CEF">
        <w:rPr>
          <w:rFonts w:ascii="Times New Roman" w:hAnsi="Times New Roman" w:cs="Times New Roman"/>
          <w:sz w:val="28"/>
          <w:szCs w:val="28"/>
        </w:rPr>
        <w:t xml:space="preserve"> Организация перевозок и управление на транспорте (автомобильный транспорт)</w:t>
      </w:r>
    </w:p>
    <w:bookmarkEnd w:id="0"/>
    <w:p w:rsidR="000B1CEF" w:rsidRDefault="000B1CEF" w:rsidP="000B1CEF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Базовые дисциплины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БД.01 Русский язык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БД.02 Литература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CEF">
        <w:rPr>
          <w:rFonts w:ascii="Times New Roman" w:hAnsi="Times New Roman" w:cs="Times New Roman"/>
          <w:sz w:val="24"/>
          <w:szCs w:val="24"/>
        </w:rPr>
        <w:t>БД.03 Иностранный язык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БД.04 История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БД.05 Физическая культура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БД.06 Основы безопасности жизнедеятельности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CEF">
        <w:rPr>
          <w:rFonts w:ascii="Times New Roman" w:hAnsi="Times New Roman" w:cs="Times New Roman"/>
          <w:sz w:val="24"/>
          <w:szCs w:val="24"/>
        </w:rPr>
        <w:t>БД.07 Химия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CEF">
        <w:rPr>
          <w:rFonts w:ascii="Times New Roman" w:hAnsi="Times New Roman" w:cs="Times New Roman"/>
          <w:sz w:val="24"/>
          <w:szCs w:val="24"/>
        </w:rPr>
        <w:t>БД.08 Обществознание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CEF">
        <w:rPr>
          <w:rFonts w:ascii="Times New Roman" w:hAnsi="Times New Roman" w:cs="Times New Roman"/>
          <w:sz w:val="24"/>
          <w:szCs w:val="24"/>
        </w:rPr>
        <w:t>БД.09 Экология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БД.10 Астрономия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ПД.02  Информатика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ПД.03 Физика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«ПОО.01 </w:t>
      </w:r>
      <w:proofErr w:type="gramStart"/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ПОО.02 Башкирский язык как государственный»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ПОО.03 Родной язык»</w:t>
      </w:r>
    </w:p>
    <w:p w:rsidR="000B1CEF" w:rsidRPr="000B1CEF" w:rsidRDefault="000B1CEF" w:rsidP="000B1C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CEF" w:rsidRPr="000B1CEF" w:rsidRDefault="000B1CEF" w:rsidP="000B1CEF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1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Общий гуманитарный и социально-экономический учебный цикл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«ОГСЭ.01 Основы философии»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«ОГСЭ.02 История»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«ОГСЭ.03 Иностранный язык в профессиональной деятельности»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«ОГСЭ.04 Физическая культура»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ОГСЭ.05 Башкирский язык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CEF">
        <w:rPr>
          <w:rFonts w:ascii="Times New Roman" w:hAnsi="Times New Roman" w:cs="Times New Roman"/>
          <w:sz w:val="24"/>
          <w:szCs w:val="24"/>
        </w:rPr>
        <w:t xml:space="preserve">ОГСЭ.06 Психология общения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color w:val="000000"/>
          <w:sz w:val="24"/>
          <w:szCs w:val="24"/>
        </w:rPr>
        <w:t>ОГСЭ. 07 Основы экономики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CEF">
        <w:rPr>
          <w:rFonts w:ascii="Times New Roman" w:hAnsi="Times New Roman" w:cs="Times New Roman"/>
          <w:sz w:val="24"/>
          <w:szCs w:val="24"/>
        </w:rPr>
        <w:t>ОГСЭ.08 Русский язык и культура речи</w:t>
      </w:r>
    </w:p>
    <w:p w:rsidR="000B1CEF" w:rsidRPr="000B1CEF" w:rsidRDefault="000B1CEF" w:rsidP="000B1C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1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Математический и общий естественнонаучный учебный цикл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«ЕН.01Математика»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ЕН.02 Информатика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«ЕН.03 Экологические основы природопользования» </w:t>
      </w:r>
    </w:p>
    <w:p w:rsidR="000B1CEF" w:rsidRPr="000B1CEF" w:rsidRDefault="000B1CEF" w:rsidP="000B1C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1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Общепрофессиональный цикл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«ОП.01 Инженерная графика»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«ОП.02 Электротехника и электроника»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«ОП.03 Метрология, стандартизация и сертификация»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CEF">
        <w:rPr>
          <w:rFonts w:ascii="Times New Roman" w:hAnsi="Times New Roman" w:cs="Times New Roman"/>
          <w:sz w:val="24"/>
          <w:szCs w:val="24"/>
        </w:rPr>
        <w:t xml:space="preserve">ОП.04 Транспортная система России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ОП.05 Технические средства (по видам транспорта)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«ОП.06 Правовое обеспечение профессиональной деятельности»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«ОП.07 Охрана труда»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«ОП.08 Безопасность жизнедеятельности»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«ОП.10 Правила безопасности дорожного движения»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CEF">
        <w:rPr>
          <w:rFonts w:ascii="Times New Roman" w:hAnsi="Times New Roman" w:cs="Times New Roman"/>
          <w:sz w:val="24"/>
          <w:szCs w:val="24"/>
        </w:rPr>
        <w:t xml:space="preserve">ОП.09 Техническая механика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sz w:val="24"/>
          <w:szCs w:val="24"/>
        </w:rPr>
        <w:t>ОП.10  Информационные технологии в профессиональной деятельности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«ОП.11 Менеджмент»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color w:val="000000"/>
          <w:sz w:val="24"/>
          <w:szCs w:val="24"/>
        </w:rPr>
        <w:t>ОП.12 Финансы, денежное обращение и кредит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ОП.13  Управленческая психология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color w:val="000000"/>
          <w:sz w:val="24"/>
          <w:szCs w:val="24"/>
        </w:rPr>
        <w:t>ОП.14 Компьютерная графика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color w:val="000000"/>
          <w:sz w:val="24"/>
          <w:szCs w:val="24"/>
        </w:rPr>
        <w:t>ОП.15 Основы права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Pr="000B1C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.27. Рабочая программа учебной дисциплины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CEF">
        <w:rPr>
          <w:rFonts w:ascii="Times New Roman" w:hAnsi="Times New Roman" w:cs="Times New Roman"/>
          <w:sz w:val="24"/>
          <w:szCs w:val="24"/>
        </w:rPr>
        <w:t xml:space="preserve">ОП.16 Правила безопасности дорожного движения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color w:val="000000"/>
          <w:sz w:val="24"/>
          <w:szCs w:val="24"/>
        </w:rPr>
        <w:t>ОП.17 Автотранспортное право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EF" w:rsidRPr="000B1CEF" w:rsidRDefault="000B1CEF" w:rsidP="000B1CEF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1CEF">
        <w:rPr>
          <w:rFonts w:ascii="Times New Roman" w:eastAsia="Calibri" w:hAnsi="Times New Roman" w:cs="Times New Roman"/>
          <w:sz w:val="24"/>
          <w:szCs w:val="24"/>
          <w:u w:val="single"/>
        </w:rPr>
        <w:t>Профессиональный цикл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color w:val="000000"/>
          <w:sz w:val="24"/>
          <w:szCs w:val="24"/>
        </w:rPr>
        <w:t>ПМ.01 Организация перевозочного процесса  (по видам транспорта)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color w:val="000000"/>
          <w:sz w:val="24"/>
          <w:szCs w:val="24"/>
        </w:rPr>
        <w:t>ПМ.02 Организация сервисного обслуживания на транспорте (автомобильный транспорт)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color w:val="000000"/>
          <w:sz w:val="24"/>
          <w:szCs w:val="24"/>
        </w:rPr>
        <w:t>ПМ.03 Организация транспортно-логистической деятельности (автомобильный транспорт)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EF" w:rsidRPr="000B1CEF" w:rsidRDefault="000B1CEF" w:rsidP="000B1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EF">
        <w:rPr>
          <w:rFonts w:ascii="Times New Roman" w:hAnsi="Times New Roman" w:cs="Times New Roman"/>
          <w:color w:val="000000"/>
          <w:sz w:val="24"/>
          <w:szCs w:val="24"/>
        </w:rPr>
        <w:t>ПМ.04 Выполнение работ по одной или нескольким профессиям рабочих, должностям служащих (</w:t>
      </w:r>
      <w:r w:rsidRPr="000B1CEF">
        <w:rPr>
          <w:rFonts w:ascii="Times New Roman" w:hAnsi="Times New Roman" w:cs="Times New Roman"/>
          <w:sz w:val="24"/>
          <w:szCs w:val="24"/>
        </w:rPr>
        <w:t>21635 – диспетчер автомобильного транспорта)</w:t>
      </w:r>
      <w:r w:rsidRPr="000B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EF" w:rsidRDefault="000B1CEF"/>
    <w:sectPr w:rsidR="000B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117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7882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59EF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25CE0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DD35CF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8"/>
    <w:rsid w:val="000B1CEF"/>
    <w:rsid w:val="001803D9"/>
    <w:rsid w:val="00223E78"/>
    <w:rsid w:val="002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E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2023-09-25T09:33:00Z</dcterms:created>
  <dcterms:modified xsi:type="dcterms:W3CDTF">2023-09-25T09:46:00Z</dcterms:modified>
</cp:coreProperties>
</file>