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8" w:rsidRDefault="007E6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300470" cy="8918606"/>
            <wp:effectExtent l="0" t="0" r="5080" b="0"/>
            <wp:docPr id="2" name="Рисунок 2" descr="C:\Users\Петрова\Downloads\Титульный 43.02.06 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рова\Downloads\Титульный 43.02.06 2022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948" w:rsidRDefault="007E6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науки Республики Башкортостан</w:t>
      </w: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Государственное бюджетное профессиональное образовательное учреждение</w:t>
      </w: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Уфимский автотранспортный колледж</w:t>
      </w:r>
    </w:p>
    <w:p w:rsidR="00B4094C" w:rsidRDefault="00B40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B4094C" w:rsidRDefault="00B40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</w:rPr>
      </w:pPr>
      <w:r>
        <w:rPr>
          <w:sz w:val="28"/>
        </w:rPr>
        <w:t>«Утверждаю»</w:t>
      </w: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</w:rPr>
      </w:pPr>
      <w:r>
        <w:rPr>
          <w:sz w:val="28"/>
        </w:rPr>
        <w:t>Директор ГБПОУ УАТК</w:t>
      </w: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379"/>
          <w:tab w:val="left" w:pos="708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Р.Р. Ибрагимов</w:t>
      </w:r>
    </w:p>
    <w:p w:rsidR="00B4094C" w:rsidRDefault="002358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379"/>
          <w:tab w:val="left" w:pos="708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</w:rPr>
      </w:pPr>
      <w:r>
        <w:rPr>
          <w:sz w:val="28"/>
        </w:rPr>
        <w:t>«____» _________________  2022г.</w:t>
      </w:r>
    </w:p>
    <w:p w:rsidR="00B4094C" w:rsidRDefault="00B409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4094C" w:rsidRDefault="00B40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094C" w:rsidRDefault="002358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</w:t>
      </w:r>
    </w:p>
    <w:p w:rsidR="00B4094C" w:rsidRDefault="002358CC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Уровень профессионального образования</w:t>
      </w:r>
    </w:p>
    <w:p w:rsidR="00B4094C" w:rsidRDefault="002358CC">
      <w:pPr>
        <w:spacing w:line="360" w:lineRule="auto"/>
        <w:contextualSpacing/>
        <w:jc w:val="center"/>
        <w:rPr>
          <w:sz w:val="28"/>
        </w:rPr>
      </w:pPr>
      <w:r>
        <w:rPr>
          <w:sz w:val="28"/>
        </w:rPr>
        <w:t>Среднее профессиональное образование</w:t>
      </w:r>
    </w:p>
    <w:p w:rsidR="00B4094C" w:rsidRDefault="00B4094C">
      <w:pPr>
        <w:spacing w:line="360" w:lineRule="auto"/>
        <w:contextualSpacing/>
        <w:jc w:val="center"/>
        <w:rPr>
          <w:b/>
          <w:sz w:val="28"/>
        </w:rPr>
      </w:pPr>
    </w:p>
    <w:p w:rsidR="00B4094C" w:rsidRDefault="002358CC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Образовательная программа</w:t>
      </w:r>
    </w:p>
    <w:p w:rsidR="00B4094C" w:rsidRDefault="002358CC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подготовки специалистов среднего звена</w:t>
      </w:r>
    </w:p>
    <w:p w:rsidR="00B4094C" w:rsidRDefault="00B4094C">
      <w:pPr>
        <w:widowControl w:val="0"/>
        <w:jc w:val="center"/>
        <w:rPr>
          <w:b/>
          <w:caps/>
          <w:sz w:val="28"/>
        </w:rPr>
      </w:pPr>
    </w:p>
    <w:p w:rsidR="00B4094C" w:rsidRDefault="002358CC">
      <w:pPr>
        <w:jc w:val="center"/>
        <w:rPr>
          <w:sz w:val="28"/>
        </w:rPr>
      </w:pPr>
      <w:r>
        <w:rPr>
          <w:sz w:val="28"/>
        </w:rPr>
        <w:t xml:space="preserve">по специальности  </w:t>
      </w:r>
      <w:r w:rsidR="00B00E05">
        <w:rPr>
          <w:sz w:val="28"/>
        </w:rPr>
        <w:t>43.02.06 Сервис на транспорте (</w:t>
      </w:r>
      <w:r>
        <w:rPr>
          <w:sz w:val="28"/>
        </w:rPr>
        <w:t>по видам транспорта)</w:t>
      </w:r>
    </w:p>
    <w:p w:rsidR="00B4094C" w:rsidRDefault="002358CC">
      <w:pPr>
        <w:jc w:val="center"/>
        <w:rPr>
          <w:sz w:val="28"/>
        </w:rPr>
      </w:pPr>
      <w:r>
        <w:rPr>
          <w:sz w:val="28"/>
        </w:rPr>
        <w:t xml:space="preserve"> по программе базовой подготовки</w:t>
      </w:r>
    </w:p>
    <w:p w:rsidR="00B4094C" w:rsidRDefault="00B4094C">
      <w:pPr>
        <w:jc w:val="center"/>
        <w:rPr>
          <w:sz w:val="28"/>
        </w:rPr>
      </w:pPr>
    </w:p>
    <w:p w:rsidR="002D0C88" w:rsidRPr="00B00E05" w:rsidRDefault="002D0C88">
      <w:pPr>
        <w:jc w:val="center"/>
        <w:rPr>
          <w:b/>
          <w:color w:val="auto"/>
          <w:sz w:val="28"/>
        </w:rPr>
      </w:pPr>
      <w:r w:rsidRPr="00B00E05">
        <w:rPr>
          <w:b/>
          <w:color w:val="auto"/>
          <w:sz w:val="28"/>
        </w:rPr>
        <w:t xml:space="preserve">Специализация </w:t>
      </w:r>
    </w:p>
    <w:p w:rsidR="002D0C88" w:rsidRPr="00B00E05" w:rsidRDefault="002D0C88">
      <w:pPr>
        <w:jc w:val="center"/>
        <w:rPr>
          <w:color w:val="auto"/>
          <w:sz w:val="28"/>
        </w:rPr>
      </w:pPr>
      <w:r w:rsidRPr="00B00E05">
        <w:rPr>
          <w:color w:val="auto"/>
          <w:sz w:val="28"/>
        </w:rPr>
        <w:t>Воздушный транспорт</w:t>
      </w:r>
    </w:p>
    <w:p w:rsidR="002D0C88" w:rsidRDefault="002D0C88">
      <w:pPr>
        <w:jc w:val="center"/>
        <w:rPr>
          <w:sz w:val="28"/>
        </w:rPr>
      </w:pPr>
    </w:p>
    <w:p w:rsidR="00B4094C" w:rsidRDefault="002358CC">
      <w:pPr>
        <w:ind w:right="48"/>
        <w:jc w:val="center"/>
        <w:rPr>
          <w:sz w:val="28"/>
        </w:rPr>
      </w:pPr>
      <w:r>
        <w:rPr>
          <w:sz w:val="28"/>
        </w:rPr>
        <w:t>форма обучения: очная</w:t>
      </w:r>
    </w:p>
    <w:p w:rsidR="00B4094C" w:rsidRDefault="00B4094C">
      <w:pPr>
        <w:jc w:val="center"/>
        <w:rPr>
          <w:sz w:val="28"/>
        </w:rPr>
      </w:pPr>
    </w:p>
    <w:p w:rsidR="00B4094C" w:rsidRDefault="00B4094C">
      <w:pPr>
        <w:jc w:val="center"/>
      </w:pPr>
    </w:p>
    <w:p w:rsidR="00B4094C" w:rsidRDefault="002358CC">
      <w:pPr>
        <w:jc w:val="center"/>
        <w:rPr>
          <w:b/>
          <w:sz w:val="28"/>
        </w:rPr>
      </w:pPr>
      <w:r>
        <w:rPr>
          <w:b/>
          <w:sz w:val="28"/>
        </w:rPr>
        <w:t>Квалификация (и) выпускника</w:t>
      </w:r>
    </w:p>
    <w:p w:rsidR="00B4094C" w:rsidRDefault="002358CC">
      <w:pPr>
        <w:jc w:val="center"/>
        <w:rPr>
          <w:b/>
          <w:i/>
          <w:sz w:val="28"/>
          <w:highlight w:val="yellow"/>
        </w:rPr>
      </w:pP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</w:t>
      </w:r>
    </w:p>
    <w:p w:rsidR="00B4094C" w:rsidRDefault="00B4094C">
      <w:pPr>
        <w:rPr>
          <w:highlight w:val="yellow"/>
        </w:rPr>
      </w:pPr>
    </w:p>
    <w:p w:rsidR="00B4094C" w:rsidRDefault="002358CC">
      <w:pPr>
        <w:spacing w:line="360" w:lineRule="auto"/>
        <w:contextualSpacing/>
        <w:jc w:val="both"/>
        <w:rPr>
          <w:sz w:val="28"/>
        </w:rPr>
      </w:pPr>
      <w:r>
        <w:rPr>
          <w:b/>
          <w:sz w:val="28"/>
        </w:rPr>
        <w:t>Организация разработчик</w:t>
      </w:r>
      <w:r>
        <w:rPr>
          <w:sz w:val="28"/>
        </w:rPr>
        <w:t>:  Государственное бюджетное профессиональное образовательное учреждение Уфимский автотранспортный колледж</w:t>
      </w:r>
    </w:p>
    <w:p w:rsidR="00B4094C" w:rsidRDefault="002358CC">
      <w:pPr>
        <w:jc w:val="both"/>
        <w:rPr>
          <w:b/>
          <w:sz w:val="28"/>
        </w:rPr>
      </w:pPr>
      <w:r>
        <w:rPr>
          <w:b/>
          <w:sz w:val="28"/>
        </w:rPr>
        <w:t>Согласовано:</w:t>
      </w:r>
    </w:p>
    <w:p w:rsidR="00B4094C" w:rsidRDefault="002358CC">
      <w:pPr>
        <w:rPr>
          <w:sz w:val="28"/>
        </w:rPr>
      </w:pPr>
      <w:r>
        <w:rPr>
          <w:sz w:val="28"/>
        </w:rPr>
        <w:t>А</w:t>
      </w:r>
      <w:r w:rsidR="002D0C88">
        <w:rPr>
          <w:sz w:val="28"/>
        </w:rPr>
        <w:t>О</w:t>
      </w:r>
      <w:r>
        <w:rPr>
          <w:sz w:val="28"/>
        </w:rPr>
        <w:t xml:space="preserve"> « Международный аэропорт « УФА»                        </w:t>
      </w:r>
    </w:p>
    <w:p w:rsidR="00B4094C" w:rsidRDefault="002358CC">
      <w:pPr>
        <w:rPr>
          <w:sz w:val="28"/>
        </w:rPr>
      </w:pPr>
      <w:r>
        <w:rPr>
          <w:sz w:val="28"/>
        </w:rPr>
        <w:t xml:space="preserve">Заместитель генерального директора </w:t>
      </w:r>
      <w:proofErr w:type="gramStart"/>
      <w:r>
        <w:rPr>
          <w:sz w:val="28"/>
        </w:rPr>
        <w:t>по</w:t>
      </w:r>
      <w:proofErr w:type="gramEnd"/>
    </w:p>
    <w:p w:rsidR="00B4094C" w:rsidRDefault="002358CC">
      <w:pPr>
        <w:rPr>
          <w:sz w:val="28"/>
        </w:rPr>
      </w:pPr>
      <w:r>
        <w:rPr>
          <w:sz w:val="28"/>
        </w:rPr>
        <w:t xml:space="preserve">правовым вопросам и </w:t>
      </w:r>
    </w:p>
    <w:p w:rsidR="00B4094C" w:rsidRDefault="002358CC">
      <w:pPr>
        <w:rPr>
          <w:sz w:val="28"/>
        </w:rPr>
      </w:pPr>
      <w:r>
        <w:rPr>
          <w:sz w:val="28"/>
        </w:rPr>
        <w:t>корпоративному управлению                                                    В.Г. Недорезов</w:t>
      </w:r>
    </w:p>
    <w:p w:rsidR="00B4094C" w:rsidRDefault="00B4094C">
      <w:pPr>
        <w:jc w:val="center"/>
        <w:rPr>
          <w:highlight w:val="yellow"/>
        </w:rPr>
      </w:pPr>
    </w:p>
    <w:p w:rsidR="00B4094C" w:rsidRDefault="00B4094C">
      <w:pPr>
        <w:widowControl w:val="0"/>
        <w:rPr>
          <w:sz w:val="28"/>
        </w:rPr>
      </w:pPr>
    </w:p>
    <w:p w:rsidR="00B4094C" w:rsidRDefault="00B4094C">
      <w:pPr>
        <w:widowControl w:val="0"/>
        <w:jc w:val="right"/>
        <w:rPr>
          <w:sz w:val="28"/>
        </w:rPr>
      </w:pPr>
    </w:p>
    <w:p w:rsidR="00B4094C" w:rsidRDefault="002358CC">
      <w:pPr>
        <w:widowControl w:val="0"/>
        <w:jc w:val="center"/>
        <w:rPr>
          <w:sz w:val="28"/>
        </w:rPr>
      </w:pPr>
      <w:r>
        <w:rPr>
          <w:sz w:val="28"/>
        </w:rPr>
        <w:t>2022 г.</w:t>
      </w:r>
    </w:p>
    <w:p w:rsidR="00B4094C" w:rsidRDefault="00B4094C">
      <w:pPr>
        <w:sectPr w:rsidR="00B4094C">
          <w:pgSz w:w="11907" w:h="16840"/>
          <w:pgMar w:top="1134" w:right="851" w:bottom="1134" w:left="1134" w:header="720" w:footer="958" w:gutter="0"/>
          <w:pgNumType w:start="1"/>
          <w:cols w:space="720"/>
        </w:sectPr>
      </w:pPr>
    </w:p>
    <w:p w:rsidR="00B4094C" w:rsidRDefault="002358CC">
      <w:p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affffffff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47"/>
        <w:gridCol w:w="553"/>
      </w:tblGrid>
      <w:tr w:rsidR="00B4094C">
        <w:trPr>
          <w:trHeight w:val="292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1. Общие положения…………………………………………………………....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2. Общая характеристика образовательной программы………………….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3. Характеристика профессиональной деятельности выпускника………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4. Планируемые результаты освоения образовательной программы 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4.1. Общие компетенции…………………………………………………………………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</w:pPr>
            <w:r>
              <w:t>9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4.2. Профессиональны</w:t>
            </w:r>
            <w:r w:rsidR="000A1B8A">
              <w:t>е компетенции………………………………………………..</w:t>
            </w:r>
            <w:r>
              <w:t>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</w:pPr>
            <w:r>
              <w:t>9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4.3 Личностные р</w:t>
            </w:r>
            <w:r w:rsidR="000A1B8A">
              <w:t>езультаты………………………………………………………….</w:t>
            </w:r>
            <w:r>
              <w:t>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</w:pPr>
            <w:r>
              <w:t>10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5. Структура образов</w:t>
            </w:r>
            <w:r w:rsidR="000A1B8A">
              <w:rPr>
                <w:b/>
              </w:rPr>
              <w:t>ательной программы…………………………….….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both"/>
            </w:pPr>
            <w:r>
              <w:t xml:space="preserve">5.1 Учебный план </w:t>
            </w:r>
            <w:r w:rsidR="000A1B8A">
              <w:t>……………………………………………………………………..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B4094C">
            <w:pPr>
              <w:contextualSpacing/>
              <w:jc w:val="center"/>
              <w:rPr>
                <w:b/>
              </w:rPr>
            </w:pPr>
          </w:p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0A1B8A" w:rsidRDefault="002358CC" w:rsidP="000A1B8A">
            <w:pPr>
              <w:contextualSpacing/>
              <w:jc w:val="both"/>
              <w:rPr>
                <w:b/>
              </w:rPr>
            </w:pPr>
            <w:r>
              <w:t xml:space="preserve">5.2 Календарный учебный график </w:t>
            </w:r>
            <w:r w:rsidR="000A1B8A">
              <w:t>…………………………………………………..</w:t>
            </w:r>
          </w:p>
          <w:p w:rsidR="00B4094C" w:rsidRDefault="00B4094C">
            <w:pPr>
              <w:contextualSpacing/>
              <w:jc w:val="both"/>
              <w:rPr>
                <w:b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B4094C">
            <w:pPr>
              <w:contextualSpacing/>
              <w:jc w:val="center"/>
            </w:pPr>
          </w:p>
          <w:p w:rsidR="00B4094C" w:rsidRDefault="002358CC">
            <w:pPr>
              <w:contextualSpacing/>
              <w:jc w:val="center"/>
            </w:pPr>
            <w:r>
              <w:t>18</w:t>
            </w:r>
          </w:p>
        </w:tc>
      </w:tr>
      <w:tr w:rsidR="00B4094C">
        <w:trPr>
          <w:trHeight w:val="397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</w:pPr>
            <w:r>
              <w:t>5.3 Рабочая программа воспитания………</w:t>
            </w:r>
            <w:r w:rsidR="000A1B8A">
              <w:t>………………………………………….</w:t>
            </w:r>
            <w:r>
              <w:t>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0A1B8A">
            <w:pPr>
              <w:contextualSpacing/>
              <w:jc w:val="center"/>
            </w:pPr>
            <w:r>
              <w:t>20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5.4 Календарный план воспита</w:t>
            </w:r>
            <w:r w:rsidR="000A1B8A">
              <w:t>тельной программы………………………………….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0A1B8A">
            <w:pPr>
              <w:contextualSpacing/>
              <w:jc w:val="center"/>
            </w:pPr>
            <w:r>
              <w:t>31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Раздел 6. Условия реализации об</w:t>
            </w:r>
            <w:r w:rsidR="000A1B8A">
              <w:rPr>
                <w:b/>
              </w:rPr>
              <w:t>разовательной программы……………………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0A1B8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</w:pPr>
            <w:r>
              <w:t xml:space="preserve">6.1. Требования к материально-техническому оснащению </w:t>
            </w:r>
            <w:proofErr w:type="gramStart"/>
            <w:r>
              <w:t>образовательной</w:t>
            </w:r>
            <w:proofErr w:type="gramEnd"/>
          </w:p>
          <w:p w:rsidR="00B4094C" w:rsidRDefault="002358CC">
            <w:pPr>
              <w:contextualSpacing/>
            </w:pPr>
            <w:r>
              <w:t>программы ………………………………………………………</w:t>
            </w:r>
            <w:r w:rsidR="000A1B8A">
              <w:t>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B4094C">
            <w:pPr>
              <w:contextualSpacing/>
              <w:jc w:val="center"/>
            </w:pPr>
          </w:p>
          <w:p w:rsidR="00B4094C" w:rsidRDefault="000A1B8A">
            <w:pPr>
              <w:contextualSpacing/>
              <w:jc w:val="center"/>
              <w:rPr>
                <w:b/>
              </w:rPr>
            </w:pPr>
            <w:r>
              <w:t>40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</w:pPr>
            <w:r>
              <w:t>6.2 Требования к учебно-методическому обеспечению образовательной программ</w:t>
            </w:r>
            <w:r w:rsidR="000A1B8A">
              <w:t>ы………………………………………………………………………………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0A1B8A">
            <w:pPr>
              <w:contextualSpacing/>
              <w:jc w:val="center"/>
            </w:pPr>
            <w:r>
              <w:t>41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6.3. Требования к организации вос</w:t>
            </w:r>
            <w:r w:rsidR="000A1B8A">
              <w:t xml:space="preserve">питания  </w:t>
            </w:r>
            <w:proofErr w:type="gramStart"/>
            <w:r w:rsidR="000A1B8A">
              <w:t>обучающихся</w:t>
            </w:r>
            <w:proofErr w:type="gramEnd"/>
            <w:r w:rsidR="000A1B8A">
              <w:t>………………………….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center"/>
              <w:rPr>
                <w:b/>
              </w:rPr>
            </w:pPr>
            <w:r>
              <w:t>4</w:t>
            </w:r>
            <w:r w:rsidR="000A1B8A">
              <w:t>2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</w:pPr>
            <w:r>
              <w:t>6.4. Требования к кадровым условиям реализации образовательной</w:t>
            </w:r>
          </w:p>
          <w:p w:rsidR="00B4094C" w:rsidRDefault="002358CC">
            <w:pPr>
              <w:contextualSpacing/>
            </w:pPr>
            <w:r>
              <w:t>программ</w:t>
            </w:r>
            <w:r w:rsidR="000A1B8A">
              <w:t>ы………………………………………………………………………………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B4094C">
            <w:pPr>
              <w:contextualSpacing/>
              <w:jc w:val="center"/>
              <w:rPr>
                <w:b/>
              </w:rPr>
            </w:pPr>
          </w:p>
          <w:p w:rsidR="00B4094C" w:rsidRDefault="002358CC" w:rsidP="000A1B8A">
            <w:pPr>
              <w:contextualSpacing/>
              <w:jc w:val="center"/>
            </w:pPr>
            <w:r>
              <w:t>4</w:t>
            </w:r>
            <w:r w:rsidR="000A1B8A">
              <w:t>3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6.5. Требования к финансовым условиям реали</w:t>
            </w:r>
            <w:r w:rsidR="000A1B8A">
              <w:t>зации образовательной программы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0A1B8A">
            <w:pPr>
              <w:contextualSpacing/>
              <w:jc w:val="center"/>
              <w:rPr>
                <w:b/>
              </w:rPr>
            </w:pPr>
            <w:r>
              <w:t>43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Раздел 7. Фонды оценочных сре</w:t>
            </w:r>
            <w:proofErr w:type="gramStart"/>
            <w:r>
              <w:rPr>
                <w:b/>
              </w:rPr>
              <w:t>дств дл</w:t>
            </w:r>
            <w:proofErr w:type="gramEnd"/>
            <w:r>
              <w:rPr>
                <w:b/>
              </w:rPr>
              <w:t>я проведения государственной итоговой аттестации и организация оценочных процедур по программ</w:t>
            </w:r>
            <w:r w:rsidR="000A1B8A">
              <w:rPr>
                <w:b/>
              </w:rPr>
              <w:t>е……………………………………………………………………………..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B4094C">
            <w:pPr>
              <w:contextualSpacing/>
              <w:jc w:val="center"/>
              <w:rPr>
                <w:b/>
              </w:rPr>
            </w:pPr>
          </w:p>
          <w:p w:rsidR="00B4094C" w:rsidRDefault="00B4094C">
            <w:pPr>
              <w:contextualSpacing/>
              <w:jc w:val="center"/>
              <w:rPr>
                <w:b/>
              </w:rPr>
            </w:pPr>
          </w:p>
          <w:p w:rsidR="00B4094C" w:rsidRDefault="002358C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</w:pPr>
            <w:r>
              <w:t>7.1. Контроль и оценка достиж</w:t>
            </w:r>
            <w:r w:rsidR="000A1B8A">
              <w:t>ений обучающихся…………………………………..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center"/>
            </w:pPr>
            <w:r>
              <w:t>44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pStyle w:val="10"/>
              <w:spacing w:before="0" w:after="0" w:line="36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7.2. </w:t>
            </w:r>
            <w:r w:rsidR="000A1B8A">
              <w:rPr>
                <w:rFonts w:ascii="Times New Roman" w:hAnsi="Times New Roman"/>
                <w:b w:val="0"/>
                <w:sz w:val="24"/>
              </w:rPr>
              <w:t>Программа государственной итоговой аттестации……………………..……..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center"/>
            </w:pPr>
            <w:r>
              <w:t>4</w:t>
            </w:r>
            <w:r w:rsidR="000A1B8A">
              <w:t>4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contextualSpacing/>
              <w:jc w:val="both"/>
            </w:pPr>
            <w:r>
              <w:t>7.3. Организация Государственной итоговой аттестации выпускников ………</w:t>
            </w:r>
            <w:r w:rsidR="000A1B8A">
              <w:t>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center"/>
            </w:pPr>
            <w:r>
              <w:t>4</w:t>
            </w:r>
            <w:r w:rsidR="000A1B8A">
              <w:t>6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spacing w:line="360" w:lineRule="auto"/>
              <w:ind w:left="709" w:hanging="720"/>
              <w:contextualSpacing/>
            </w:pPr>
            <w:r>
              <w:t>7.4. Фонды оценочных средств……………………………</w:t>
            </w:r>
            <w:r w:rsidR="000A1B8A">
              <w:t>……………......................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center"/>
              <w:rPr>
                <w:b/>
              </w:rPr>
            </w:pPr>
            <w:r>
              <w:t>4</w:t>
            </w:r>
            <w:r w:rsidR="000A1B8A">
              <w:t>7</w:t>
            </w:r>
          </w:p>
        </w:tc>
      </w:tr>
      <w:tr w:rsidR="00B4094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Раздел 8. Разработчики основной </w:t>
            </w:r>
            <w:r w:rsidR="000A1B8A">
              <w:rPr>
                <w:b/>
              </w:rPr>
              <w:t>образовательной программы………………</w:t>
            </w:r>
          </w:p>
          <w:p w:rsidR="00B4094C" w:rsidRDefault="00B409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B4094C" w:rsidRDefault="002358CC" w:rsidP="000A1B8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A1B8A">
              <w:rPr>
                <w:b/>
              </w:rPr>
              <w:t>0</w:t>
            </w:r>
          </w:p>
        </w:tc>
      </w:tr>
    </w:tbl>
    <w:p w:rsidR="00B4094C" w:rsidRDefault="002358CC">
      <w:pPr>
        <w:spacing w:line="360" w:lineRule="auto"/>
        <w:contextualSpacing/>
        <w:jc w:val="center"/>
        <w:rPr>
          <w:b/>
        </w:rPr>
      </w:pPr>
      <w:r>
        <w:rPr>
          <w:b/>
        </w:rPr>
        <w:br w:type="page"/>
      </w:r>
    </w:p>
    <w:p w:rsidR="00B4094C" w:rsidRDefault="002358CC">
      <w:pPr>
        <w:jc w:val="center"/>
      </w:pPr>
      <w:r>
        <w:lastRenderedPageBreak/>
        <w:t>ПРИЛОЖЕНИЯ</w:t>
      </w:r>
    </w:p>
    <w:p w:rsidR="00B4094C" w:rsidRDefault="00B4094C">
      <w:pPr>
        <w:jc w:val="center"/>
      </w:pPr>
    </w:p>
    <w:p w:rsidR="00B4094C" w:rsidRDefault="002358CC">
      <w:pPr>
        <w:numPr>
          <w:ilvl w:val="0"/>
          <w:numId w:val="1"/>
        </w:numPr>
        <w:contextualSpacing/>
        <w:jc w:val="both"/>
        <w:rPr>
          <w:u w:val="single"/>
        </w:rPr>
      </w:pPr>
      <w:r>
        <w:rPr>
          <w:u w:val="single"/>
        </w:rPr>
        <w:t>Программы профессиональных модулей.</w:t>
      </w:r>
    </w:p>
    <w:p w:rsidR="00B4094C" w:rsidRDefault="002358CC">
      <w:pPr>
        <w:contextualSpacing/>
        <w:jc w:val="both"/>
      </w:pPr>
      <w:r>
        <w:t xml:space="preserve">Приложение I.1.  Рабочая программа профессионального модуля </w:t>
      </w:r>
    </w:p>
    <w:p w:rsidR="00B4094C" w:rsidRDefault="002358CC">
      <w:pPr>
        <w:contextualSpacing/>
        <w:jc w:val="both"/>
      </w:pPr>
      <w:r>
        <w:t>ПМ.01 Бронирование и продажа перевозок и услуг</w:t>
      </w:r>
    </w:p>
    <w:p w:rsidR="00B4094C" w:rsidRDefault="002358CC">
      <w:pPr>
        <w:contextualSpacing/>
        <w:jc w:val="both"/>
      </w:pPr>
      <w:r>
        <w:t>Приложение I.2. Рабочая программа профессионального модуля</w:t>
      </w:r>
    </w:p>
    <w:p w:rsidR="00B4094C" w:rsidRDefault="002358CC">
      <w:pPr>
        <w:contextualSpacing/>
        <w:jc w:val="both"/>
      </w:pPr>
      <w:r>
        <w:t xml:space="preserve"> ПМ.02 Организация сервиса в пунктах отправления и прибытия транспорта</w:t>
      </w:r>
    </w:p>
    <w:p w:rsidR="00B4094C" w:rsidRDefault="002358CC">
      <w:pPr>
        <w:contextualSpacing/>
        <w:jc w:val="both"/>
      </w:pPr>
      <w:r>
        <w:t xml:space="preserve">Приложение I.3. Рабочая программа профессионального модуля </w:t>
      </w:r>
    </w:p>
    <w:p w:rsidR="00B4094C" w:rsidRDefault="002358CC">
      <w:pPr>
        <w:contextualSpacing/>
        <w:jc w:val="both"/>
      </w:pPr>
      <w:r>
        <w:t>ПМ.03 Организация и выполнение мероприятий по обеспечению безопасности на транспорте</w:t>
      </w:r>
    </w:p>
    <w:p w:rsidR="00B4094C" w:rsidRDefault="002358CC">
      <w:pPr>
        <w:contextualSpacing/>
        <w:jc w:val="both"/>
      </w:pPr>
      <w:r>
        <w:t>Приложение I.4. Рабочая программа профессионального модуля</w:t>
      </w:r>
    </w:p>
    <w:p w:rsidR="00B4094C" w:rsidRDefault="002358CC">
      <w:pPr>
        <w:contextualSpacing/>
        <w:jc w:val="both"/>
      </w:pPr>
      <w:r>
        <w:t xml:space="preserve"> </w:t>
      </w:r>
      <w:proofErr w:type="gramStart"/>
      <w:r>
        <w:t>ПМ.04 Выполнение работ по одной или нескольким профессиям рабочих, должностям служащих (11217 – Бортпроводник, 20019-Агент по организации обслуживания перевозок</w:t>
      </w:r>
      <w:proofErr w:type="gramEnd"/>
    </w:p>
    <w:p w:rsidR="00B4094C" w:rsidRDefault="002358CC">
      <w:pPr>
        <w:numPr>
          <w:ilvl w:val="0"/>
          <w:numId w:val="1"/>
        </w:numPr>
        <w:contextualSpacing/>
        <w:jc w:val="both"/>
        <w:rPr>
          <w:u w:val="single"/>
        </w:rPr>
      </w:pPr>
      <w:r>
        <w:rPr>
          <w:u w:val="single"/>
        </w:rPr>
        <w:t>Программы учебных дисциплин.</w:t>
      </w:r>
    </w:p>
    <w:p w:rsidR="00B4094C" w:rsidRDefault="002358CC">
      <w:pPr>
        <w:contextualSpacing/>
        <w:jc w:val="both"/>
      </w:pPr>
      <w:r>
        <w:t xml:space="preserve">Приложение II.1. Рабочая программа учебной дисциплины </w:t>
      </w:r>
    </w:p>
    <w:p w:rsidR="00B4094C" w:rsidRDefault="002358CC">
      <w:pPr>
        <w:contextualSpacing/>
        <w:jc w:val="both"/>
      </w:pPr>
      <w:r>
        <w:t>«ОГСЭ.01 Основы философии»</w:t>
      </w:r>
    </w:p>
    <w:p w:rsidR="00B4094C" w:rsidRDefault="002358CC">
      <w:pPr>
        <w:contextualSpacing/>
        <w:jc w:val="both"/>
      </w:pPr>
      <w:r>
        <w:t xml:space="preserve">Приложение II.2. Рабочая программа учебной дисциплины </w:t>
      </w:r>
    </w:p>
    <w:p w:rsidR="00B4094C" w:rsidRDefault="002358CC">
      <w:pPr>
        <w:contextualSpacing/>
        <w:jc w:val="both"/>
      </w:pPr>
      <w:r>
        <w:t>«ОГСЭ.02 История»</w:t>
      </w:r>
    </w:p>
    <w:p w:rsidR="00B4094C" w:rsidRDefault="002358CC">
      <w:pPr>
        <w:contextualSpacing/>
        <w:jc w:val="both"/>
      </w:pPr>
      <w:r>
        <w:t xml:space="preserve">Приложение II.3. Рабочая программа учебной дисциплины </w:t>
      </w:r>
    </w:p>
    <w:p w:rsidR="00B4094C" w:rsidRDefault="002358CC">
      <w:pPr>
        <w:contextualSpacing/>
        <w:jc w:val="both"/>
      </w:pPr>
      <w:r>
        <w:t>«ОГСЭ.03 Иностранный язык»</w:t>
      </w:r>
    </w:p>
    <w:p w:rsidR="00B4094C" w:rsidRDefault="002358CC">
      <w:pPr>
        <w:contextualSpacing/>
        <w:jc w:val="both"/>
      </w:pPr>
      <w:r>
        <w:t xml:space="preserve">Приложение II.4. Рабочая программа учебной дисциплины </w:t>
      </w:r>
    </w:p>
    <w:p w:rsidR="00B4094C" w:rsidRDefault="002358CC">
      <w:pPr>
        <w:contextualSpacing/>
        <w:jc w:val="both"/>
      </w:pPr>
      <w:r>
        <w:t>«ОГСЭ.04 Физическая культура»</w:t>
      </w:r>
    </w:p>
    <w:p w:rsidR="00B4094C" w:rsidRDefault="002358CC">
      <w:pPr>
        <w:contextualSpacing/>
        <w:jc w:val="both"/>
      </w:pPr>
      <w:r>
        <w:t xml:space="preserve">Приложение II.5. Рабочая программа учебной дисциплины </w:t>
      </w:r>
    </w:p>
    <w:p w:rsidR="00B4094C" w:rsidRDefault="002358CC">
      <w:pPr>
        <w:contextualSpacing/>
        <w:jc w:val="both"/>
      </w:pPr>
      <w:r>
        <w:t>«ОГСЭ.06 Башкирский язык в профессиональной деятельности»</w:t>
      </w:r>
    </w:p>
    <w:p w:rsidR="00B4094C" w:rsidRDefault="002358CC">
      <w:pPr>
        <w:contextualSpacing/>
        <w:jc w:val="both"/>
      </w:pPr>
      <w:r>
        <w:t xml:space="preserve">Приложение II.6. Рабочая программа учебной дисциплины </w:t>
      </w:r>
    </w:p>
    <w:p w:rsidR="00B4094C" w:rsidRDefault="002358CC">
      <w:pPr>
        <w:contextualSpacing/>
        <w:jc w:val="both"/>
      </w:pPr>
      <w:r>
        <w:t>ОГСЭ.06 Основы экономики</w:t>
      </w:r>
    </w:p>
    <w:p w:rsidR="00B4094C" w:rsidRDefault="002358CC">
      <w:pPr>
        <w:contextualSpacing/>
        <w:jc w:val="both"/>
      </w:pPr>
      <w:r>
        <w:t xml:space="preserve">Приложение II.7. Рабочая программа учебной дисциплины </w:t>
      </w:r>
    </w:p>
    <w:p w:rsidR="00B4094C" w:rsidRDefault="002358CC">
      <w:pPr>
        <w:contextualSpacing/>
        <w:jc w:val="both"/>
      </w:pPr>
      <w:r>
        <w:t xml:space="preserve"> «ОГСЭ.07 Электротехника»</w:t>
      </w:r>
    </w:p>
    <w:p w:rsidR="00B4094C" w:rsidRDefault="002358CC">
      <w:pPr>
        <w:contextualSpacing/>
        <w:jc w:val="both"/>
      </w:pPr>
      <w:r>
        <w:t xml:space="preserve">Приложение II.8. Рабочая программа учебной дисциплины </w:t>
      </w:r>
    </w:p>
    <w:p w:rsidR="00B4094C" w:rsidRDefault="002358CC">
      <w:pPr>
        <w:contextualSpacing/>
        <w:jc w:val="both"/>
      </w:pPr>
      <w:r>
        <w:t>«ЕН.01Математика»</w:t>
      </w:r>
    </w:p>
    <w:p w:rsidR="00B4094C" w:rsidRDefault="002358CC">
      <w:pPr>
        <w:contextualSpacing/>
        <w:jc w:val="both"/>
      </w:pPr>
      <w:r>
        <w:t xml:space="preserve">Приложение II.9.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287"/>
        </w:trPr>
        <w:tc>
          <w:tcPr>
            <w:tcW w:w="1421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ОП.01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Сервисная деятельность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II.10.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780B70" w:rsidTr="00C071A1">
        <w:trPr>
          <w:trHeight w:val="287"/>
        </w:trPr>
        <w:tc>
          <w:tcPr>
            <w:tcW w:w="1421" w:type="dxa"/>
            <w:shd w:val="clear" w:color="auto" w:fill="auto"/>
            <w:vAlign w:val="center"/>
          </w:tcPr>
          <w:p w:rsidR="00780B70" w:rsidRDefault="00780B70" w:rsidP="00780B70">
            <w:pPr>
              <w:contextualSpacing/>
              <w:jc w:val="center"/>
            </w:pPr>
            <w:r>
              <w:t>ОП.02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780B70" w:rsidRDefault="00780B70" w:rsidP="00780B70">
            <w:pPr>
              <w:contextualSpacing/>
            </w:pPr>
            <w:r>
              <w:t>Менеджмен</w:t>
            </w:r>
            <w:r w:rsidR="00EA1681">
              <w:t>т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II.11.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495"/>
        </w:trPr>
        <w:tc>
          <w:tcPr>
            <w:tcW w:w="1421" w:type="dxa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ОП.03</w:t>
            </w:r>
          </w:p>
        </w:tc>
        <w:tc>
          <w:tcPr>
            <w:tcW w:w="5076" w:type="dxa"/>
            <w:vAlign w:val="center"/>
          </w:tcPr>
          <w:p w:rsidR="00B4094C" w:rsidRDefault="002358CC">
            <w:pPr>
              <w:contextualSpacing/>
            </w:pPr>
            <w:r>
              <w:t>Правовое обеспечение профессиональной деятельности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II.12.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287"/>
        </w:trPr>
        <w:tc>
          <w:tcPr>
            <w:tcW w:w="1421" w:type="dxa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ОП.04</w:t>
            </w:r>
          </w:p>
        </w:tc>
        <w:tc>
          <w:tcPr>
            <w:tcW w:w="5076" w:type="dxa"/>
            <w:vAlign w:val="center"/>
          </w:tcPr>
          <w:p w:rsidR="00B4094C" w:rsidRDefault="002358CC">
            <w:pPr>
              <w:contextualSpacing/>
            </w:pPr>
            <w:r>
              <w:t>Риски и страхование на транспорте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II.13.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495"/>
        </w:trPr>
        <w:tc>
          <w:tcPr>
            <w:tcW w:w="1421" w:type="dxa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ОП.05</w:t>
            </w:r>
          </w:p>
        </w:tc>
        <w:tc>
          <w:tcPr>
            <w:tcW w:w="5076" w:type="dxa"/>
            <w:vAlign w:val="center"/>
          </w:tcPr>
          <w:p w:rsidR="00B4094C" w:rsidRDefault="002358CC">
            <w:pPr>
              <w:contextualSpacing/>
            </w:pPr>
            <w:r>
              <w:t>Информационно-коммуникационные технологии в профессиональной деятельности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II.14.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495"/>
        </w:trPr>
        <w:tc>
          <w:tcPr>
            <w:tcW w:w="1421" w:type="dxa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ОП.06</w:t>
            </w:r>
          </w:p>
        </w:tc>
        <w:tc>
          <w:tcPr>
            <w:tcW w:w="5076" w:type="dxa"/>
            <w:vAlign w:val="center"/>
          </w:tcPr>
          <w:p w:rsidR="00B4094C" w:rsidRDefault="002358CC">
            <w:pPr>
              <w:contextualSpacing/>
            </w:pPr>
            <w:r>
              <w:t>Стандартизация, метрология и подтверждение соответствия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II.15.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B4094C">
        <w:trPr>
          <w:trHeight w:val="287"/>
        </w:trPr>
        <w:tc>
          <w:tcPr>
            <w:tcW w:w="1421" w:type="dxa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ОП.07</w:t>
            </w:r>
          </w:p>
        </w:tc>
        <w:tc>
          <w:tcPr>
            <w:tcW w:w="5076" w:type="dxa"/>
            <w:vAlign w:val="center"/>
          </w:tcPr>
          <w:p w:rsidR="00B4094C" w:rsidRDefault="002358CC">
            <w:pPr>
              <w:contextualSpacing/>
            </w:pPr>
            <w:r>
              <w:t>Безопасность жизнедеятельности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II.16.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287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t>ОП.08</w:t>
            </w:r>
          </w:p>
        </w:tc>
        <w:tc>
          <w:tcPr>
            <w:tcW w:w="5076" w:type="dxa"/>
            <w:vAlign w:val="center"/>
          </w:tcPr>
          <w:p w:rsidR="00B4094C" w:rsidRPr="00D632A0" w:rsidRDefault="002D0C88">
            <w:pPr>
              <w:contextualSpacing/>
              <w:rPr>
                <w:color w:val="auto"/>
              </w:rPr>
            </w:pPr>
            <w:r w:rsidRPr="00D632A0">
              <w:rPr>
                <w:color w:val="auto"/>
              </w:rPr>
              <w:t>Основы туристической деятельности</w:t>
            </w:r>
          </w:p>
        </w:tc>
      </w:tr>
    </w:tbl>
    <w:p w:rsidR="00B4094C" w:rsidRPr="00D632A0" w:rsidRDefault="002358CC">
      <w:pPr>
        <w:contextualSpacing/>
        <w:jc w:val="both"/>
        <w:rPr>
          <w:color w:val="auto"/>
        </w:rPr>
      </w:pPr>
      <w:r w:rsidRPr="00D632A0">
        <w:rPr>
          <w:color w:val="auto"/>
        </w:rPr>
        <w:t xml:space="preserve">Приложение II.17.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495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t>ОП.09</w:t>
            </w:r>
          </w:p>
        </w:tc>
        <w:tc>
          <w:tcPr>
            <w:tcW w:w="5076" w:type="dxa"/>
            <w:vAlign w:val="center"/>
          </w:tcPr>
          <w:p w:rsidR="00B4094C" w:rsidRPr="00D632A0" w:rsidRDefault="002D0C88">
            <w:pPr>
              <w:contextualSpacing/>
              <w:rPr>
                <w:color w:val="auto"/>
              </w:rPr>
            </w:pPr>
            <w:r w:rsidRPr="00D632A0">
              <w:rPr>
                <w:color w:val="auto"/>
              </w:rPr>
              <w:t>Транспортные системы России</w:t>
            </w:r>
          </w:p>
        </w:tc>
      </w:tr>
    </w:tbl>
    <w:p w:rsidR="00B4094C" w:rsidRPr="00D632A0" w:rsidRDefault="002358CC">
      <w:pPr>
        <w:contextualSpacing/>
        <w:jc w:val="both"/>
        <w:rPr>
          <w:color w:val="auto"/>
        </w:rPr>
      </w:pPr>
      <w:r w:rsidRPr="00D632A0">
        <w:rPr>
          <w:color w:val="auto"/>
        </w:rPr>
        <w:t xml:space="preserve">Приложение II.18.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287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lastRenderedPageBreak/>
              <w:t>ОП.10</w:t>
            </w:r>
          </w:p>
        </w:tc>
        <w:tc>
          <w:tcPr>
            <w:tcW w:w="5076" w:type="dxa"/>
            <w:vAlign w:val="center"/>
          </w:tcPr>
          <w:p w:rsidR="00B4094C" w:rsidRPr="00D632A0" w:rsidRDefault="002358CC">
            <w:pPr>
              <w:contextualSpacing/>
              <w:rPr>
                <w:color w:val="auto"/>
              </w:rPr>
            </w:pPr>
            <w:r w:rsidRPr="00D632A0">
              <w:rPr>
                <w:color w:val="auto"/>
              </w:rPr>
              <w:t>Основы организации авиационной отрасли</w:t>
            </w:r>
          </w:p>
        </w:tc>
      </w:tr>
    </w:tbl>
    <w:p w:rsidR="00B4094C" w:rsidRPr="00D632A0" w:rsidRDefault="002358CC">
      <w:pPr>
        <w:contextualSpacing/>
        <w:jc w:val="both"/>
        <w:rPr>
          <w:color w:val="auto"/>
        </w:rPr>
      </w:pPr>
      <w:r w:rsidRPr="00D632A0">
        <w:rPr>
          <w:color w:val="auto"/>
        </w:rPr>
        <w:t xml:space="preserve">Приложение II.19.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495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t>ОП.11</w:t>
            </w:r>
          </w:p>
        </w:tc>
        <w:tc>
          <w:tcPr>
            <w:tcW w:w="5076" w:type="dxa"/>
            <w:vAlign w:val="center"/>
          </w:tcPr>
          <w:p w:rsidR="00B4094C" w:rsidRPr="00D632A0" w:rsidRDefault="00725403" w:rsidP="00725403">
            <w:pPr>
              <w:contextualSpacing/>
              <w:rPr>
                <w:color w:val="auto"/>
                <w:highlight w:val="yellow"/>
              </w:rPr>
            </w:pPr>
            <w:r w:rsidRPr="00D632A0">
              <w:rPr>
                <w:color w:val="auto"/>
              </w:rPr>
              <w:t>Основы  экономики,  предпринимательства,  открытие собственного дела</w:t>
            </w:r>
          </w:p>
        </w:tc>
      </w:tr>
    </w:tbl>
    <w:p w:rsidR="00B4094C" w:rsidRPr="00D632A0" w:rsidRDefault="002358CC">
      <w:pPr>
        <w:contextualSpacing/>
        <w:jc w:val="both"/>
        <w:rPr>
          <w:color w:val="auto"/>
        </w:rPr>
      </w:pPr>
      <w:r w:rsidRPr="00D632A0">
        <w:rPr>
          <w:color w:val="auto"/>
        </w:rPr>
        <w:t xml:space="preserve">Приложение II.21.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495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t>ОП.12</w:t>
            </w:r>
          </w:p>
        </w:tc>
        <w:tc>
          <w:tcPr>
            <w:tcW w:w="5076" w:type="dxa"/>
            <w:vAlign w:val="center"/>
          </w:tcPr>
          <w:p w:rsidR="00B4094C" w:rsidRPr="00D632A0" w:rsidRDefault="002358CC">
            <w:pPr>
              <w:contextualSpacing/>
              <w:rPr>
                <w:color w:val="auto"/>
              </w:rPr>
            </w:pPr>
            <w:r w:rsidRPr="00D632A0">
              <w:rPr>
                <w:color w:val="auto"/>
              </w:rPr>
              <w:t>Организация доступной среды для инвалидов на транспорте</w:t>
            </w:r>
          </w:p>
        </w:tc>
      </w:tr>
    </w:tbl>
    <w:p w:rsidR="00B4094C" w:rsidRPr="00D632A0" w:rsidRDefault="002358CC">
      <w:pPr>
        <w:contextualSpacing/>
        <w:jc w:val="both"/>
        <w:rPr>
          <w:color w:val="auto"/>
        </w:rPr>
      </w:pPr>
      <w:r w:rsidRPr="00D632A0">
        <w:rPr>
          <w:color w:val="auto"/>
        </w:rPr>
        <w:t xml:space="preserve">Приложение II.22.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1"/>
        <w:gridCol w:w="5076"/>
      </w:tblGrid>
      <w:tr w:rsidR="00D632A0" w:rsidRPr="00D632A0">
        <w:trPr>
          <w:trHeight w:val="287"/>
        </w:trPr>
        <w:tc>
          <w:tcPr>
            <w:tcW w:w="1421" w:type="dxa"/>
            <w:vAlign w:val="center"/>
          </w:tcPr>
          <w:p w:rsidR="00B4094C" w:rsidRPr="00D632A0" w:rsidRDefault="002358CC">
            <w:pPr>
              <w:contextualSpacing/>
              <w:jc w:val="center"/>
              <w:rPr>
                <w:color w:val="auto"/>
              </w:rPr>
            </w:pPr>
            <w:r w:rsidRPr="00D632A0">
              <w:rPr>
                <w:color w:val="auto"/>
              </w:rPr>
              <w:t>ОП.13</w:t>
            </w:r>
          </w:p>
        </w:tc>
        <w:tc>
          <w:tcPr>
            <w:tcW w:w="5076" w:type="dxa"/>
            <w:vAlign w:val="center"/>
          </w:tcPr>
          <w:p w:rsidR="00B4094C" w:rsidRPr="00D632A0" w:rsidRDefault="008428D0" w:rsidP="008428D0">
            <w:pPr>
              <w:contextualSpacing/>
              <w:rPr>
                <w:color w:val="auto"/>
              </w:rPr>
            </w:pPr>
            <w:r w:rsidRPr="00D632A0">
              <w:rPr>
                <w:color w:val="auto"/>
              </w:rPr>
              <w:t>Техника публичного выступления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II.23.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БД.01</w:t>
            </w:r>
          </w:p>
        </w:tc>
        <w:tc>
          <w:tcPr>
            <w:tcW w:w="3500" w:type="dxa"/>
            <w:vAlign w:val="center"/>
          </w:tcPr>
          <w:p w:rsidR="00B4094C" w:rsidRDefault="002358CC">
            <w:pPr>
              <w:contextualSpacing/>
            </w:pPr>
            <w:r>
              <w:t>Русский язык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II.24.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БД.02</w:t>
            </w:r>
          </w:p>
        </w:tc>
        <w:tc>
          <w:tcPr>
            <w:tcW w:w="3500" w:type="dxa"/>
            <w:vAlign w:val="center"/>
          </w:tcPr>
          <w:p w:rsidR="00B4094C" w:rsidRDefault="002358CC">
            <w:pPr>
              <w:contextualSpacing/>
            </w:pPr>
            <w:r>
              <w:t>Литература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II.25.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5546"/>
      </w:tblGrid>
      <w:tr w:rsidR="00B4094C" w:rsidTr="00C4400F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БД.03</w:t>
            </w:r>
          </w:p>
        </w:tc>
        <w:tc>
          <w:tcPr>
            <w:tcW w:w="5546" w:type="dxa"/>
            <w:vAlign w:val="center"/>
          </w:tcPr>
          <w:p w:rsidR="00B4094C" w:rsidRDefault="002358CC" w:rsidP="00F72297">
            <w:pPr>
              <w:contextualSpacing/>
            </w:pPr>
            <w:r>
              <w:t>Иностранный язык</w:t>
            </w:r>
            <w:r w:rsidR="00C4400F">
              <w:t xml:space="preserve"> 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II.26. Рабочая программа учебной дисциплины </w:t>
      </w:r>
    </w:p>
    <w:p w:rsidR="00B4094C" w:rsidRDefault="002358CC">
      <w:pPr>
        <w:contextualSpacing/>
        <w:jc w:val="both"/>
      </w:pPr>
      <w:r>
        <w:t>БД.04</w:t>
      </w:r>
      <w:r>
        <w:tab/>
        <w:t>История</w:t>
      </w:r>
    </w:p>
    <w:p w:rsidR="00B4094C" w:rsidRDefault="002358CC">
      <w:pPr>
        <w:contextualSpacing/>
        <w:jc w:val="both"/>
      </w:pPr>
      <w:r>
        <w:t xml:space="preserve">Приложение II.27.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БД.05</w:t>
            </w:r>
          </w:p>
        </w:tc>
        <w:tc>
          <w:tcPr>
            <w:tcW w:w="3500" w:type="dxa"/>
            <w:vAlign w:val="center"/>
          </w:tcPr>
          <w:p w:rsidR="00B4094C" w:rsidRDefault="002358CC">
            <w:pPr>
              <w:contextualSpacing/>
            </w:pPr>
            <w:r>
              <w:t>Физическая культура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II.28.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БД.06</w:t>
            </w:r>
          </w:p>
        </w:tc>
        <w:tc>
          <w:tcPr>
            <w:tcW w:w="3500" w:type="dxa"/>
            <w:vAlign w:val="center"/>
          </w:tcPr>
          <w:p w:rsidR="00B4094C" w:rsidRDefault="002358CC">
            <w:pPr>
              <w:contextualSpacing/>
            </w:pPr>
            <w:r>
              <w:t>Основы безопасности жизнедеятельности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II.29.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БД.07</w:t>
            </w:r>
          </w:p>
        </w:tc>
        <w:tc>
          <w:tcPr>
            <w:tcW w:w="3500" w:type="dxa"/>
            <w:vAlign w:val="center"/>
          </w:tcPr>
          <w:p w:rsidR="00B4094C" w:rsidRDefault="002358CC">
            <w:pPr>
              <w:contextualSpacing/>
            </w:pPr>
            <w:r>
              <w:t>Химия</w:t>
            </w:r>
          </w:p>
        </w:tc>
      </w:tr>
    </w:tbl>
    <w:p w:rsidR="00B4094C" w:rsidRDefault="002358CC">
      <w:pPr>
        <w:contextualSpacing/>
        <w:jc w:val="both"/>
      </w:pPr>
      <w:r>
        <w:t xml:space="preserve">Приложение II.30. Рабочая программа учебной дисциплины </w:t>
      </w:r>
    </w:p>
    <w:p w:rsidR="00B4094C" w:rsidRDefault="002358CC">
      <w:pPr>
        <w:contextualSpacing/>
        <w:jc w:val="both"/>
      </w:pPr>
      <w:r>
        <w:t>БД.08</w:t>
      </w:r>
      <w:r>
        <w:tab/>
        <w:t>Обществознание</w:t>
      </w:r>
    </w:p>
    <w:p w:rsidR="00B4094C" w:rsidRDefault="002358CC">
      <w:pPr>
        <w:contextualSpacing/>
        <w:jc w:val="both"/>
      </w:pPr>
      <w:r>
        <w:t xml:space="preserve">Приложение II.31.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13"/>
        <w:gridCol w:w="5403"/>
      </w:tblGrid>
      <w:tr w:rsidR="00B4094C" w:rsidTr="0037479D">
        <w:trPr>
          <w:trHeight w:val="70"/>
        </w:trPr>
        <w:tc>
          <w:tcPr>
            <w:tcW w:w="15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БД.09</w:t>
            </w:r>
          </w:p>
        </w:tc>
        <w:tc>
          <w:tcPr>
            <w:tcW w:w="5403" w:type="dxa"/>
            <w:vAlign w:val="center"/>
          </w:tcPr>
          <w:p w:rsidR="00B4094C" w:rsidRDefault="002358CC">
            <w:pPr>
              <w:contextualSpacing/>
            </w:pPr>
            <w:r>
              <w:t>Экология</w:t>
            </w:r>
          </w:p>
        </w:tc>
      </w:tr>
      <w:tr w:rsidR="0037479D" w:rsidTr="0037479D">
        <w:trPr>
          <w:trHeight w:val="70"/>
        </w:trPr>
        <w:tc>
          <w:tcPr>
            <w:tcW w:w="6916" w:type="dxa"/>
            <w:gridSpan w:val="2"/>
            <w:shd w:val="clear" w:color="auto" w:fill="FFFFFF"/>
            <w:vAlign w:val="center"/>
          </w:tcPr>
          <w:p w:rsidR="0037479D" w:rsidRDefault="0037479D">
            <w:pPr>
              <w:contextualSpacing/>
            </w:pPr>
            <w:r>
              <w:t>Приложение II.32. Рабочая программа учебной дисциплины</w:t>
            </w:r>
          </w:p>
        </w:tc>
      </w:tr>
      <w:tr w:rsidR="0037479D" w:rsidTr="0037479D">
        <w:trPr>
          <w:trHeight w:val="70"/>
        </w:trPr>
        <w:tc>
          <w:tcPr>
            <w:tcW w:w="1513" w:type="dxa"/>
            <w:shd w:val="clear" w:color="auto" w:fill="FFFFFF"/>
            <w:vAlign w:val="center"/>
          </w:tcPr>
          <w:p w:rsidR="0037479D" w:rsidRDefault="0037479D">
            <w:pPr>
              <w:contextualSpacing/>
              <w:jc w:val="center"/>
            </w:pPr>
            <w:r>
              <w:t>БД.10</w:t>
            </w:r>
          </w:p>
        </w:tc>
        <w:tc>
          <w:tcPr>
            <w:tcW w:w="5403" w:type="dxa"/>
            <w:vAlign w:val="center"/>
          </w:tcPr>
          <w:p w:rsidR="0037479D" w:rsidRDefault="0037479D">
            <w:pPr>
              <w:contextualSpacing/>
            </w:pPr>
            <w:r>
              <w:t>Астрономия</w:t>
            </w:r>
          </w:p>
        </w:tc>
      </w:tr>
    </w:tbl>
    <w:p w:rsidR="00B4094C" w:rsidRDefault="0037479D">
      <w:pPr>
        <w:contextualSpacing/>
        <w:jc w:val="both"/>
      </w:pPr>
      <w:r>
        <w:t xml:space="preserve">Приложение II.33. Рабочая программа учебной дисциплины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50"/>
        <w:gridCol w:w="4466"/>
      </w:tblGrid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ПД.01</w:t>
            </w:r>
          </w:p>
        </w:tc>
        <w:tc>
          <w:tcPr>
            <w:tcW w:w="4466" w:type="dxa"/>
            <w:vAlign w:val="center"/>
          </w:tcPr>
          <w:p w:rsidR="00B4094C" w:rsidRDefault="002358CC">
            <w:pPr>
              <w:contextualSpacing/>
            </w:pPr>
            <w:r>
              <w:t>Математика</w:t>
            </w:r>
          </w:p>
        </w:tc>
      </w:tr>
    </w:tbl>
    <w:p w:rsidR="00B4094C" w:rsidRDefault="002358CC">
      <w:pPr>
        <w:contextualSpacing/>
        <w:jc w:val="both"/>
      </w:pPr>
      <w:r>
        <w:t>Приложение II.3</w:t>
      </w:r>
      <w:r w:rsidR="0037479D">
        <w:t>4</w:t>
      </w:r>
      <w:r>
        <w:t xml:space="preserve">. Рабочая программа учебной дисциплины </w:t>
      </w:r>
    </w:p>
    <w:p w:rsidR="00B4094C" w:rsidRDefault="002358CC">
      <w:pPr>
        <w:contextualSpacing/>
        <w:jc w:val="both"/>
      </w:pPr>
      <w:r>
        <w:t>ПД.02</w:t>
      </w:r>
      <w:r>
        <w:tab/>
        <w:t>Информатика</w:t>
      </w:r>
    </w:p>
    <w:p w:rsidR="00B4094C" w:rsidRDefault="002358CC">
      <w:pPr>
        <w:contextualSpacing/>
        <w:jc w:val="both"/>
      </w:pPr>
      <w:r>
        <w:t>Приложение II.3</w:t>
      </w:r>
      <w:r w:rsidR="0037479D">
        <w:t>5</w:t>
      </w:r>
      <w:r>
        <w:t xml:space="preserve">. Рабочая программа учебной дисциплины </w:t>
      </w:r>
    </w:p>
    <w:p w:rsidR="00B4094C" w:rsidRDefault="002358CC">
      <w:pPr>
        <w:contextualSpacing/>
        <w:jc w:val="both"/>
      </w:pPr>
      <w:r>
        <w:t>«ПД.03 Физика»</w:t>
      </w:r>
    </w:p>
    <w:p w:rsidR="00B4094C" w:rsidRDefault="002358CC">
      <w:pPr>
        <w:contextualSpacing/>
        <w:jc w:val="both"/>
      </w:pPr>
      <w:r>
        <w:t>Приложение II.3</w:t>
      </w:r>
      <w:r w:rsidR="0037479D">
        <w:t>6</w:t>
      </w:r>
      <w:r>
        <w:t xml:space="preserve">. Рабочая программа учебной дисциплины </w:t>
      </w:r>
    </w:p>
    <w:p w:rsidR="00B4094C" w:rsidRDefault="002358CC">
      <w:pPr>
        <w:contextualSpacing/>
        <w:jc w:val="both"/>
      </w:pPr>
      <w:r>
        <w:t>« ПОО.01 Башкирский язык/Родной язык»</w:t>
      </w:r>
    </w:p>
    <w:p w:rsidR="00B4094C" w:rsidRDefault="002358CC">
      <w:pPr>
        <w:contextualSpacing/>
        <w:jc w:val="both"/>
      </w:pPr>
      <w:r>
        <w:t>Приложение II.3</w:t>
      </w:r>
      <w:r w:rsidR="0037479D">
        <w:t>7</w:t>
      </w:r>
      <w:r>
        <w:t xml:space="preserve">. Рабочая программа учебной дисциплины </w:t>
      </w:r>
    </w:p>
    <w:p w:rsidR="0037479D" w:rsidRDefault="0037479D" w:rsidP="0037479D">
      <w:pPr>
        <w:contextualSpacing/>
        <w:jc w:val="both"/>
      </w:pPr>
      <w:r>
        <w:t>«ПОО.02 Родной язык»</w:t>
      </w:r>
    </w:p>
    <w:p w:rsidR="0037479D" w:rsidRDefault="0037479D" w:rsidP="0037479D">
      <w:pPr>
        <w:contextualSpacing/>
        <w:jc w:val="both"/>
      </w:pPr>
      <w:r>
        <w:t xml:space="preserve">Приложение II.38. Рабочая программа учебной дисциплины </w:t>
      </w:r>
    </w:p>
    <w:p w:rsidR="00B4094C" w:rsidRDefault="002358CC">
      <w:pPr>
        <w:contextualSpacing/>
        <w:jc w:val="both"/>
      </w:pPr>
      <w:r>
        <w:t xml:space="preserve"> «ПОО.03 </w:t>
      </w:r>
      <w:proofErr w:type="gramStart"/>
      <w:r>
        <w:t>Индивидуальный проект</w:t>
      </w:r>
      <w:proofErr w:type="gramEnd"/>
      <w:r>
        <w:t>»</w:t>
      </w:r>
    </w:p>
    <w:p w:rsidR="00B4094C" w:rsidRDefault="00B4094C">
      <w:pPr>
        <w:contextualSpacing/>
        <w:jc w:val="both"/>
      </w:pPr>
    </w:p>
    <w:p w:rsidR="00B4094C" w:rsidRDefault="002358CC">
      <w:pPr>
        <w:tabs>
          <w:tab w:val="left" w:pos="426"/>
        </w:tabs>
      </w:pPr>
      <w:r>
        <w:t>Приложение 3. Рабочая программа воспитания</w:t>
      </w:r>
    </w:p>
    <w:p w:rsidR="00B4094C" w:rsidRDefault="002358CC">
      <w:pPr>
        <w:tabs>
          <w:tab w:val="left" w:pos="426"/>
        </w:tabs>
      </w:pPr>
      <w:r>
        <w:t xml:space="preserve">Приложение 4. Фонды оценочных средств для государственной итоговой </w:t>
      </w:r>
      <w:r>
        <w:br/>
        <w:t xml:space="preserve">аттестации 43.02.06 Сервис на транспорте </w:t>
      </w:r>
      <w:proofErr w:type="gramStart"/>
      <w:r>
        <w:t xml:space="preserve">( </w:t>
      </w:r>
      <w:proofErr w:type="gramEnd"/>
      <w:r>
        <w:t>по видам транспорта)</w:t>
      </w:r>
    </w:p>
    <w:p w:rsidR="00B4094C" w:rsidRDefault="00B4094C">
      <w:pPr>
        <w:rPr>
          <w:b/>
          <w:highlight w:val="yellow"/>
        </w:rPr>
      </w:pPr>
    </w:p>
    <w:p w:rsidR="00B4094C" w:rsidRDefault="00B4094C"/>
    <w:p w:rsidR="00B4094C" w:rsidRDefault="002358CC">
      <w:pPr>
        <w:widowControl w:val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B4094C" w:rsidRDefault="002358C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Документы, определяющие содержание и организацию образовательного процесса.</w:t>
      </w:r>
    </w:p>
    <w:p w:rsidR="00B4094C" w:rsidRDefault="002358CC">
      <w:pPr>
        <w:pStyle w:val="32"/>
        <w:numPr>
          <w:ilvl w:val="1"/>
          <w:numId w:val="2"/>
        </w:numPr>
        <w:spacing w:before="0" w:line="240" w:lineRule="auto"/>
        <w:ind w:left="426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</w:t>
      </w:r>
    </w:p>
    <w:p w:rsidR="00B4094C" w:rsidRDefault="002358CC">
      <w:pPr>
        <w:pStyle w:val="32"/>
        <w:numPr>
          <w:ilvl w:val="1"/>
          <w:numId w:val="2"/>
        </w:numPr>
        <w:spacing w:before="0" w:line="240" w:lineRule="auto"/>
        <w:ind w:left="426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дисциплин, профессиональных модулей, практик</w:t>
      </w:r>
    </w:p>
    <w:p w:rsidR="00B4094C" w:rsidRDefault="002358CC">
      <w:pPr>
        <w:pStyle w:val="32"/>
        <w:numPr>
          <w:ilvl w:val="2"/>
          <w:numId w:val="2"/>
        </w:numPr>
        <w:spacing w:before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общеобразовательных дисциплин</w:t>
      </w:r>
    </w:p>
    <w:p w:rsidR="00B4094C" w:rsidRDefault="002358CC">
      <w:pPr>
        <w:pStyle w:val="32"/>
        <w:spacing w:before="0" w:line="240" w:lineRule="auto"/>
        <w:ind w:left="851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Рабочие программы базовых общеобразовательных дисциплин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3500"/>
      </w:tblGrid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Русский язык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Литература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Иностранный язык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История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Физическая культура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Основы безопасности жизнедеятельности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Химия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Обществознание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БД.09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Экология</w:t>
            </w:r>
          </w:p>
        </w:tc>
      </w:tr>
      <w:tr w:rsidR="00B4094C">
        <w:trPr>
          <w:trHeight w:val="270"/>
        </w:trPr>
        <w:tc>
          <w:tcPr>
            <w:tcW w:w="98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БД.10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Астрономия</w:t>
            </w:r>
          </w:p>
        </w:tc>
      </w:tr>
    </w:tbl>
    <w:p w:rsidR="00B4094C" w:rsidRDefault="00B4094C">
      <w:pPr>
        <w:widowControl w:val="0"/>
        <w:ind w:left="1134"/>
        <w:contextualSpacing/>
        <w:jc w:val="both"/>
      </w:pPr>
    </w:p>
    <w:p w:rsidR="00B4094C" w:rsidRDefault="002358CC">
      <w:pPr>
        <w:widowControl w:val="0"/>
        <w:contextualSpacing/>
        <w:jc w:val="both"/>
        <w:rPr>
          <w:b/>
        </w:rPr>
      </w:pPr>
      <w:r>
        <w:rPr>
          <w:b/>
        </w:rPr>
        <w:t>Рабочие программы профильных общеобразовательных дисциплин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50"/>
        <w:gridCol w:w="4466"/>
      </w:tblGrid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ПД.01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Математика</w:t>
            </w:r>
          </w:p>
        </w:tc>
      </w:tr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ПД.02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Информатика</w:t>
            </w:r>
          </w:p>
        </w:tc>
      </w:tr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ПД.03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Физика</w:t>
            </w:r>
          </w:p>
        </w:tc>
      </w:tr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ПОО.01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Башкирский язык</w:t>
            </w:r>
          </w:p>
        </w:tc>
      </w:tr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ПОО.02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37479D">
            <w:pPr>
              <w:contextualSpacing/>
            </w:pPr>
            <w:r>
              <w:t>Р</w:t>
            </w:r>
            <w:r w:rsidR="002358CC">
              <w:t>одной язык</w:t>
            </w:r>
          </w:p>
        </w:tc>
      </w:tr>
      <w:tr w:rsidR="00B4094C">
        <w:trPr>
          <w:trHeight w:val="322"/>
        </w:trPr>
        <w:tc>
          <w:tcPr>
            <w:tcW w:w="1250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ПОО.03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proofErr w:type="gramStart"/>
            <w:r>
              <w:t>Индивидуальный проект</w:t>
            </w:r>
            <w:proofErr w:type="gramEnd"/>
          </w:p>
        </w:tc>
      </w:tr>
    </w:tbl>
    <w:p w:rsidR="00B4094C" w:rsidRDefault="002358CC">
      <w:pPr>
        <w:pStyle w:val="32"/>
        <w:numPr>
          <w:ilvl w:val="2"/>
          <w:numId w:val="2"/>
        </w:numPr>
        <w:tabs>
          <w:tab w:val="left" w:pos="709"/>
        </w:tabs>
        <w:spacing w:before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дисциплин, профессиональных модулей, практик</w:t>
      </w:r>
    </w:p>
    <w:p w:rsidR="00B4094C" w:rsidRDefault="002358CC">
      <w:pPr>
        <w:pStyle w:val="32"/>
        <w:spacing w:before="0" w:line="240" w:lineRule="auto"/>
        <w:ind w:left="1134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Рабочие программы дисциплин общего гуманитарного и социально-экономического учебного цикла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13"/>
        <w:gridCol w:w="6834"/>
      </w:tblGrid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ОГСЭ.01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Основы философии</w:t>
            </w:r>
          </w:p>
        </w:tc>
      </w:tr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ОГСЭ.02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История</w:t>
            </w:r>
          </w:p>
        </w:tc>
      </w:tr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ОГСЭ.03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Иностранный язык</w:t>
            </w:r>
          </w:p>
        </w:tc>
      </w:tr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ОГСЭ.04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Физическая культура</w:t>
            </w:r>
          </w:p>
        </w:tc>
      </w:tr>
      <w:tr w:rsidR="00B4094C">
        <w:trPr>
          <w:trHeight w:val="505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ОГСЭ.05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Башкирский язык в профессиональной деятельности</w:t>
            </w:r>
          </w:p>
        </w:tc>
      </w:tr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ОГСЭ.06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Основы экономики</w:t>
            </w:r>
          </w:p>
        </w:tc>
      </w:tr>
      <w:tr w:rsidR="00B4094C">
        <w:trPr>
          <w:trHeight w:val="293"/>
        </w:trPr>
        <w:tc>
          <w:tcPr>
            <w:tcW w:w="1913" w:type="dxa"/>
            <w:shd w:val="clear" w:color="auto" w:fill="FFFFFF"/>
            <w:vAlign w:val="center"/>
          </w:tcPr>
          <w:p w:rsidR="00B4094C" w:rsidRDefault="002358CC">
            <w:pPr>
              <w:contextualSpacing/>
              <w:jc w:val="center"/>
            </w:pPr>
            <w:r>
              <w:t>ОГСЭ.07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Электротехника</w:t>
            </w:r>
          </w:p>
        </w:tc>
      </w:tr>
    </w:tbl>
    <w:p w:rsidR="00B4094C" w:rsidRDefault="00B4094C">
      <w:pPr>
        <w:ind w:left="1134"/>
        <w:contextualSpacing/>
        <w:jc w:val="both"/>
      </w:pPr>
    </w:p>
    <w:p w:rsidR="00B4094C" w:rsidRDefault="002358CC">
      <w:pPr>
        <w:pStyle w:val="32"/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учебных дисциплин математического и общего </w:t>
      </w:r>
      <w:proofErr w:type="gramStart"/>
      <w:r>
        <w:rPr>
          <w:rFonts w:ascii="Times New Roman" w:hAnsi="Times New Roman"/>
          <w:sz w:val="24"/>
        </w:rPr>
        <w:t>естественно-научного</w:t>
      </w:r>
      <w:proofErr w:type="gramEnd"/>
      <w:r>
        <w:rPr>
          <w:rFonts w:ascii="Times New Roman" w:hAnsi="Times New Roman"/>
          <w:sz w:val="24"/>
        </w:rPr>
        <w:t xml:space="preserve"> учебного цикла</w:t>
      </w:r>
    </w:p>
    <w:p w:rsidR="00B4094C" w:rsidRDefault="002358CC">
      <w:pPr>
        <w:ind w:left="1134"/>
        <w:contextualSpacing/>
        <w:jc w:val="both"/>
      </w:pPr>
      <w:r>
        <w:t>ЕН.01 Математика</w:t>
      </w:r>
    </w:p>
    <w:p w:rsidR="00B4094C" w:rsidRDefault="002358CC">
      <w:pPr>
        <w:pStyle w:val="32"/>
        <w:numPr>
          <w:ilvl w:val="2"/>
          <w:numId w:val="2"/>
        </w:numPr>
        <w:tabs>
          <w:tab w:val="left" w:pos="709"/>
        </w:tabs>
        <w:spacing w:before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профессионального учебного цикла</w:t>
      </w:r>
    </w:p>
    <w:p w:rsidR="00B4094C" w:rsidRDefault="002358CC">
      <w:pPr>
        <w:contextualSpacing/>
        <w:jc w:val="both"/>
        <w:rPr>
          <w:b/>
        </w:rPr>
      </w:pPr>
      <w:r>
        <w:rPr>
          <w:b/>
        </w:rPr>
        <w:t>Рабочие программы общепрофессиональных дисциплины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44"/>
        <w:gridCol w:w="7303"/>
      </w:tblGrid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ОП.01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Сервисная деятельность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ОП.02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Менеджмент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ОП.03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Правовое обеспечение профессиональной деятельности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ОП.04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Риски и страхование на транспорте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ОП.05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Информационно-коммуникационные технологии в профессиональной деятельности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lastRenderedPageBreak/>
              <w:t>ОП.06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Стандартизация, метрология и подтверждение соответствия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ОП.07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Безопасность жизнедеятельности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ОП.08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725403">
            <w:pPr>
              <w:contextualSpacing/>
            </w:pPr>
            <w:r w:rsidRPr="002D0C88">
              <w:rPr>
                <w:color w:val="FF0000"/>
              </w:rPr>
              <w:t>Основы туристической деятельности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ОП.09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725403">
            <w:pPr>
              <w:contextualSpacing/>
            </w:pPr>
            <w:r w:rsidRPr="002D0C88">
              <w:rPr>
                <w:color w:val="FF0000"/>
              </w:rPr>
              <w:t>Транспортные системы России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ОП.10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725403">
            <w:pPr>
              <w:contextualSpacing/>
            </w:pPr>
            <w:r w:rsidRPr="002358CC">
              <w:rPr>
                <w:color w:val="FF0000"/>
              </w:rPr>
              <w:t>Основы организации авиационной отрасли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ОП.11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725403">
            <w:pPr>
              <w:contextualSpacing/>
            </w:pPr>
            <w:r w:rsidRPr="00725403">
              <w:rPr>
                <w:color w:val="FF0000"/>
              </w:rPr>
              <w:t>Основы  экономики,  предпринимательства,  открытие</w:t>
            </w:r>
            <w:r>
              <w:rPr>
                <w:color w:val="FF0000"/>
              </w:rPr>
              <w:t xml:space="preserve"> </w:t>
            </w:r>
            <w:r w:rsidRPr="00725403">
              <w:rPr>
                <w:color w:val="FF0000"/>
              </w:rPr>
              <w:t>собственного дела</w:t>
            </w:r>
          </w:p>
        </w:tc>
      </w:tr>
      <w:tr w:rsidR="00B4094C">
        <w:trPr>
          <w:trHeight w:val="487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ОП.12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2358CC">
            <w:pPr>
              <w:contextualSpacing/>
            </w:pPr>
            <w:r>
              <w:t>Организация доступной среды для инвалидов на транспорте</w:t>
            </w:r>
          </w:p>
        </w:tc>
      </w:tr>
      <w:tr w:rsidR="00B4094C">
        <w:trPr>
          <w:trHeight w:val="282"/>
        </w:trPr>
        <w:tc>
          <w:tcPr>
            <w:tcW w:w="2044" w:type="dxa"/>
            <w:shd w:val="clear" w:color="auto" w:fill="auto"/>
            <w:vAlign w:val="center"/>
          </w:tcPr>
          <w:p w:rsidR="00B4094C" w:rsidRDefault="002358CC">
            <w:pPr>
              <w:contextualSpacing/>
              <w:jc w:val="center"/>
            </w:pPr>
            <w:r>
              <w:t>ОП.13</w:t>
            </w:r>
          </w:p>
        </w:tc>
        <w:tc>
          <w:tcPr>
            <w:tcW w:w="7303" w:type="dxa"/>
            <w:shd w:val="clear" w:color="auto" w:fill="auto"/>
            <w:vAlign w:val="center"/>
          </w:tcPr>
          <w:p w:rsidR="00B4094C" w:rsidRDefault="008428D0" w:rsidP="00725403">
            <w:pPr>
              <w:contextualSpacing/>
            </w:pPr>
            <w:r>
              <w:rPr>
                <w:color w:val="FF0000"/>
              </w:rPr>
              <w:t>Техника публичного выступления</w:t>
            </w:r>
          </w:p>
        </w:tc>
      </w:tr>
    </w:tbl>
    <w:p w:rsidR="00B4094C" w:rsidRDefault="002358CC">
      <w:pPr>
        <w:contextualSpacing/>
        <w:jc w:val="both"/>
        <w:rPr>
          <w:b/>
        </w:rPr>
      </w:pPr>
      <w:r>
        <w:t xml:space="preserve">  </w:t>
      </w:r>
      <w:r>
        <w:rPr>
          <w:b/>
        </w:rPr>
        <w:t>Рабочие программы профессиональных модулей</w:t>
      </w:r>
    </w:p>
    <w:p w:rsidR="00B4094C" w:rsidRDefault="002358CC">
      <w:pPr>
        <w:ind w:left="1134"/>
        <w:contextualSpacing/>
        <w:jc w:val="both"/>
      </w:pPr>
      <w:r>
        <w:t>ПМ.01 Бронирование и продажа перевозок и услуг</w:t>
      </w:r>
    </w:p>
    <w:p w:rsidR="00B4094C" w:rsidRDefault="002358CC">
      <w:pPr>
        <w:ind w:left="1134"/>
        <w:contextualSpacing/>
        <w:jc w:val="both"/>
      </w:pPr>
      <w:r>
        <w:t>ПМ.02 Организация сервиса в пунктах отправления и прибытия транспорта</w:t>
      </w:r>
    </w:p>
    <w:p w:rsidR="00B4094C" w:rsidRDefault="002358CC">
      <w:pPr>
        <w:ind w:left="1134"/>
        <w:contextualSpacing/>
        <w:jc w:val="both"/>
      </w:pPr>
      <w:r>
        <w:t>ПМ.03 Организация и выполнение мероприятий по обеспечению безопасности на транспорте</w:t>
      </w:r>
    </w:p>
    <w:p w:rsidR="00B4094C" w:rsidRDefault="002358CC">
      <w:pPr>
        <w:ind w:left="1134"/>
        <w:contextualSpacing/>
        <w:jc w:val="both"/>
      </w:pPr>
      <w:proofErr w:type="gramStart"/>
      <w:r>
        <w:t>ПМ.0</w:t>
      </w:r>
      <w:r w:rsidR="00D632A0">
        <w:t>4</w:t>
      </w:r>
      <w:r>
        <w:t xml:space="preserve"> Выполнение работ по одной или нескольким профессиям рабочих, должностям служащих (11217 – Бортпроводник, 20019-Агент по организации обслуживания перевозок</w:t>
      </w:r>
      <w:proofErr w:type="gramEnd"/>
    </w:p>
    <w:p w:rsidR="00B4094C" w:rsidRDefault="002358CC">
      <w:pPr>
        <w:contextualSpacing/>
        <w:jc w:val="both"/>
      </w:pPr>
      <w:r>
        <w:t>Программа производственной практик</w:t>
      </w:r>
      <w:proofErr w:type="gramStart"/>
      <w:r>
        <w:t>и(</w:t>
      </w:r>
      <w:proofErr w:type="gramEnd"/>
      <w:r>
        <w:t>преддипломной)</w:t>
      </w:r>
    </w:p>
    <w:p w:rsidR="00B4094C" w:rsidRDefault="002358CC">
      <w:pPr>
        <w:pStyle w:val="32"/>
        <w:tabs>
          <w:tab w:val="left" w:pos="709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государственной итоговой аттестации</w:t>
      </w:r>
    </w:p>
    <w:p w:rsidR="00B4094C" w:rsidRDefault="002358CC">
      <w:pPr>
        <w:contextualSpacing/>
        <w:jc w:val="both"/>
      </w:pPr>
      <w:r>
        <w:br w:type="page"/>
      </w:r>
    </w:p>
    <w:p w:rsidR="00B4094C" w:rsidRDefault="002358CC" w:rsidP="00D85E19">
      <w:pPr>
        <w:pStyle w:val="32"/>
        <w:spacing w:before="0" w:line="240" w:lineRule="auto"/>
        <w:ind w:left="0" w:firstLine="0"/>
        <w:contextualSpacing/>
        <w:jc w:val="center"/>
        <w:rPr>
          <w:rFonts w:ascii="Times New Roman" w:hAnsi="Times New Roman"/>
          <w:smallCaps/>
          <w:sz w:val="24"/>
          <w:highlight w:val="cyan"/>
        </w:rPr>
      </w:pPr>
      <w:r>
        <w:rPr>
          <w:rFonts w:ascii="Times New Roman" w:hAnsi="Times New Roman"/>
          <w:sz w:val="24"/>
        </w:rPr>
        <w:lastRenderedPageBreak/>
        <w:t>Раздел 1. Общие положения</w:t>
      </w:r>
    </w:p>
    <w:p w:rsidR="00D85E19" w:rsidRPr="007E4496" w:rsidRDefault="00D85E19" w:rsidP="007E4496">
      <w:pPr>
        <w:pStyle w:val="afffffff6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ind w:left="0" w:right="445" w:firstLine="0"/>
        <w:jc w:val="both"/>
        <w:rPr>
          <w:szCs w:val="24"/>
        </w:rPr>
      </w:pPr>
      <w:r w:rsidRPr="007E4496">
        <w:rPr>
          <w:szCs w:val="24"/>
        </w:rPr>
        <w:t>Настоящая основная образовательная программа по специальности среднего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профессионального образования 43.02.06 Сервис на транспорте (по видам транспорта)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(далее</w:t>
      </w:r>
      <w:r w:rsidRPr="007E4496">
        <w:rPr>
          <w:spacing w:val="1"/>
          <w:szCs w:val="24"/>
        </w:rPr>
        <w:t xml:space="preserve">  </w:t>
      </w:r>
      <w:r w:rsidRPr="007E4496">
        <w:rPr>
          <w:szCs w:val="24"/>
        </w:rPr>
        <w:t>СПО)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разработана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основе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Федерального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государственного</w:t>
      </w:r>
      <w:r w:rsidRPr="007E4496">
        <w:rPr>
          <w:spacing w:val="1"/>
          <w:szCs w:val="24"/>
        </w:rPr>
        <w:t xml:space="preserve"> </w:t>
      </w:r>
      <w:hyperlink w:anchor="_bookmark20" w:history="1">
        <w:r w:rsidRPr="007E4496">
          <w:rPr>
            <w:szCs w:val="24"/>
          </w:rPr>
          <w:t>образовательного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стандарта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специальности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среднего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профессионального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образования</w:t>
        </w:r>
      </w:hyperlink>
      <w:r w:rsidRPr="007E4496">
        <w:rPr>
          <w:spacing w:val="1"/>
          <w:szCs w:val="24"/>
        </w:rPr>
        <w:t xml:space="preserve"> </w:t>
      </w:r>
      <w:hyperlink w:anchor="_bookmark21" w:history="1">
        <w:r w:rsidRPr="007E4496">
          <w:rPr>
            <w:szCs w:val="24"/>
          </w:rPr>
          <w:t>(далее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-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ФГОС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СПО),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утвержденного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приказом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Министерства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образования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и</w:t>
        </w:r>
        <w:r w:rsidRPr="007E4496">
          <w:rPr>
            <w:spacing w:val="1"/>
            <w:szCs w:val="24"/>
          </w:rPr>
          <w:t xml:space="preserve"> </w:t>
        </w:r>
        <w:r w:rsidRPr="007E4496">
          <w:rPr>
            <w:szCs w:val="24"/>
          </w:rPr>
          <w:t>науки</w:t>
        </w:r>
      </w:hyperlink>
      <w:r w:rsidRPr="007E4496">
        <w:rPr>
          <w:spacing w:val="1"/>
          <w:szCs w:val="24"/>
        </w:rPr>
        <w:t xml:space="preserve"> </w:t>
      </w:r>
      <w:hyperlink w:anchor="_bookmark21" w:history="1">
        <w:r w:rsidRPr="007E4496">
          <w:rPr>
            <w:szCs w:val="24"/>
          </w:rPr>
          <w:t>Российской</w:t>
        </w:r>
        <w:r w:rsidRPr="007E4496">
          <w:rPr>
            <w:spacing w:val="-1"/>
            <w:szCs w:val="24"/>
          </w:rPr>
          <w:t xml:space="preserve"> </w:t>
        </w:r>
        <w:r w:rsidRPr="007E4496">
          <w:rPr>
            <w:szCs w:val="24"/>
          </w:rPr>
          <w:t>Федерации</w:t>
        </w:r>
        <w:r w:rsidRPr="007E4496">
          <w:rPr>
            <w:spacing w:val="-2"/>
            <w:szCs w:val="24"/>
          </w:rPr>
          <w:t xml:space="preserve"> </w:t>
        </w:r>
        <w:r w:rsidRPr="007E4496">
          <w:rPr>
            <w:szCs w:val="24"/>
          </w:rPr>
          <w:t>от</w:t>
        </w:r>
        <w:r w:rsidRPr="007E4496">
          <w:rPr>
            <w:spacing w:val="2"/>
            <w:szCs w:val="24"/>
          </w:rPr>
          <w:t xml:space="preserve"> </w:t>
        </w:r>
        <w:r w:rsidRPr="007E4496">
          <w:rPr>
            <w:szCs w:val="24"/>
          </w:rPr>
          <w:t>07 мая 2014 года № 470.</w:t>
        </w:r>
      </w:hyperlink>
    </w:p>
    <w:p w:rsidR="00D85E19" w:rsidRPr="007E4496" w:rsidRDefault="00D85E19" w:rsidP="007E4496">
      <w:pPr>
        <w:pStyle w:val="afffa"/>
        <w:spacing w:after="0"/>
        <w:ind w:right="444"/>
        <w:contextualSpacing/>
        <w:jc w:val="both"/>
        <w:rPr>
          <w:szCs w:val="24"/>
        </w:rPr>
      </w:pPr>
      <w:bookmarkStart w:id="1" w:name="_bookmark0"/>
      <w:bookmarkEnd w:id="1"/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СПО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определяет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рекомендованный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объем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содержание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среднего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профессионального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специальности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43.02.06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Сервис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транспорте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(по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видам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транспорта),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планируемые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результаты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освоения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программы,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примерные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условия образовательной деятельности.</w:t>
      </w:r>
    </w:p>
    <w:p w:rsidR="00D85E19" w:rsidRPr="007E4496" w:rsidRDefault="00D85E19" w:rsidP="007E4496">
      <w:pPr>
        <w:pStyle w:val="afffa"/>
        <w:spacing w:after="0"/>
        <w:ind w:right="449"/>
        <w:contextualSpacing/>
        <w:jc w:val="both"/>
        <w:rPr>
          <w:szCs w:val="24"/>
        </w:rPr>
      </w:pP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СПО</w:t>
      </w:r>
      <w:r w:rsidRPr="007E4496">
        <w:rPr>
          <w:spacing w:val="1"/>
          <w:szCs w:val="24"/>
        </w:rPr>
        <w:t xml:space="preserve"> </w:t>
      </w:r>
      <w:proofErr w:type="gramStart"/>
      <w:r w:rsidRPr="007E4496">
        <w:rPr>
          <w:szCs w:val="24"/>
        </w:rPr>
        <w:t>разработана</w:t>
      </w:r>
      <w:proofErr w:type="gramEnd"/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для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реализации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программы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основного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общего образования.</w:t>
      </w:r>
    </w:p>
    <w:p w:rsidR="00D85E19" w:rsidRPr="007E4496" w:rsidRDefault="00D85E19" w:rsidP="007E4496">
      <w:pPr>
        <w:pStyle w:val="afffa"/>
        <w:spacing w:after="0"/>
        <w:ind w:right="445"/>
        <w:contextualSpacing/>
        <w:jc w:val="both"/>
        <w:rPr>
          <w:szCs w:val="24"/>
        </w:rPr>
      </w:pPr>
      <w:r w:rsidRPr="007E4496">
        <w:rPr>
          <w:szCs w:val="24"/>
        </w:rPr>
        <w:t>Образовательная программа, реализуемая на базе основного общего образования,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разрабатывается</w:t>
      </w:r>
      <w:r w:rsidRPr="007E4496">
        <w:rPr>
          <w:spacing w:val="48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49"/>
          <w:szCs w:val="24"/>
        </w:rPr>
        <w:t xml:space="preserve"> </w:t>
      </w:r>
      <w:r w:rsidRPr="007E4496">
        <w:rPr>
          <w:szCs w:val="24"/>
        </w:rPr>
        <w:t>организацией</w:t>
      </w:r>
      <w:r w:rsidRPr="007E4496">
        <w:rPr>
          <w:spacing w:val="49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47"/>
          <w:szCs w:val="24"/>
        </w:rPr>
        <w:t xml:space="preserve"> </w:t>
      </w:r>
      <w:r w:rsidRPr="007E4496">
        <w:rPr>
          <w:szCs w:val="24"/>
        </w:rPr>
        <w:t>основе</w:t>
      </w:r>
      <w:r w:rsidRPr="007E4496">
        <w:rPr>
          <w:spacing w:val="47"/>
          <w:szCs w:val="24"/>
        </w:rPr>
        <w:t xml:space="preserve"> </w:t>
      </w:r>
      <w:r w:rsidRPr="007E4496">
        <w:rPr>
          <w:szCs w:val="24"/>
        </w:rPr>
        <w:t>требований</w:t>
      </w:r>
      <w:r w:rsidRPr="007E4496">
        <w:rPr>
          <w:spacing w:val="49"/>
          <w:szCs w:val="24"/>
        </w:rPr>
        <w:t xml:space="preserve"> </w:t>
      </w:r>
      <w:r w:rsidRPr="007E4496">
        <w:rPr>
          <w:szCs w:val="24"/>
        </w:rPr>
        <w:t>федерального</w:t>
      </w:r>
    </w:p>
    <w:p w:rsidR="00D85E19" w:rsidRPr="007E4496" w:rsidRDefault="00D85E19" w:rsidP="007E4496">
      <w:pPr>
        <w:pStyle w:val="afffa"/>
        <w:spacing w:after="0"/>
        <w:ind w:right="444"/>
        <w:contextualSpacing/>
        <w:jc w:val="both"/>
        <w:rPr>
          <w:szCs w:val="24"/>
        </w:rPr>
      </w:pPr>
      <w:r w:rsidRPr="007E4496">
        <w:rPr>
          <w:szCs w:val="24"/>
        </w:rPr>
        <w:t>государственного образовательного стандарта среднего общего образования и ФГОС СПО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с учетом получаемой специальности и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настоящей</w:t>
      </w:r>
      <w:proofErr w:type="gramStart"/>
      <w:r w:rsidRPr="007E4496">
        <w:rPr>
          <w:szCs w:val="24"/>
        </w:rPr>
        <w:t xml:space="preserve"> .</w:t>
      </w:r>
      <w:proofErr w:type="gramEnd"/>
    </w:p>
    <w:p w:rsidR="00D85E19" w:rsidRPr="007E4496" w:rsidRDefault="00D85E19" w:rsidP="007E4496">
      <w:pPr>
        <w:pStyle w:val="3"/>
        <w:keepNext w:val="0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E4496">
        <w:rPr>
          <w:rFonts w:ascii="Times New Roman" w:hAnsi="Times New Roman"/>
          <w:sz w:val="24"/>
          <w:szCs w:val="24"/>
        </w:rPr>
        <w:t>Нормативные</w:t>
      </w:r>
      <w:r w:rsidRPr="007E4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основания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для</w:t>
      </w:r>
      <w:r w:rsidRPr="007E4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разработки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7E4496" w:rsidRDefault="007E4496" w:rsidP="007E4496">
      <w:pPr>
        <w:ind w:right="222" w:firstLine="566"/>
        <w:contextualSpacing/>
        <w:jc w:val="both"/>
      </w:pPr>
      <w:bookmarkStart w:id="2" w:name="_bookmark1"/>
      <w:bookmarkEnd w:id="2"/>
      <w:r>
        <w:t xml:space="preserve">Нормативную правовую базу разработки  по специальности </w:t>
      </w:r>
      <w:r>
        <w:rPr>
          <w:u w:val="single"/>
        </w:rPr>
        <w:t>43.02.06 Сервис на транспорте</w:t>
      </w:r>
      <w:r>
        <w:rPr>
          <w:spacing w:val="1"/>
          <w:u w:val="single"/>
        </w:rPr>
        <w:t xml:space="preserve"> </w:t>
      </w:r>
      <w:r>
        <w:rPr>
          <w:u w:val="single"/>
        </w:rPr>
        <w:t>(по видам транспорта)</w:t>
      </w:r>
      <w:r>
        <w:t>, составляют:</w:t>
      </w:r>
    </w:p>
    <w:p w:rsidR="007E4496" w:rsidRDefault="007E4496" w:rsidP="007E4496">
      <w:pPr>
        <w:tabs>
          <w:tab w:val="left" w:pos="2694"/>
        </w:tabs>
        <w:contextualSpacing/>
        <w:jc w:val="both"/>
      </w:pPr>
      <w:r>
        <w:t>- Федеральный закон от 29 декабря 2012 г. №273-ФЗ «Об образовании в Российской Федерации»;</w:t>
      </w:r>
    </w:p>
    <w:p w:rsidR="007E4496" w:rsidRDefault="007E4496" w:rsidP="007E4496">
      <w:pPr>
        <w:numPr>
          <w:ilvl w:val="0"/>
          <w:numId w:val="4"/>
        </w:numPr>
        <w:ind w:left="0" w:firstLine="142"/>
        <w:contextualSpacing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7E4496" w:rsidRDefault="007E4496" w:rsidP="007E4496">
      <w:pPr>
        <w:widowControl w:val="0"/>
        <w:numPr>
          <w:ilvl w:val="2"/>
          <w:numId w:val="5"/>
        </w:numPr>
        <w:ind w:left="0" w:right="217" w:firstLine="142"/>
        <w:contextualSpacing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u w:val="single"/>
        </w:rPr>
        <w:t>43.02.06</w:t>
      </w:r>
      <w:r>
        <w:rPr>
          <w:spacing w:val="1"/>
          <w:u w:val="single"/>
        </w:rPr>
        <w:t xml:space="preserve"> </w:t>
      </w:r>
      <w:r>
        <w:rPr>
          <w:u w:val="single"/>
        </w:rPr>
        <w:t>«Сервис</w:t>
      </w:r>
      <w:r>
        <w:rPr>
          <w:spacing w:val="6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транспорте</w:t>
      </w:r>
      <w:r>
        <w:rPr>
          <w:spacing w:val="1"/>
          <w:u w:val="single"/>
        </w:rPr>
        <w:t xml:space="preserve"> </w:t>
      </w:r>
      <w:r>
        <w:rPr>
          <w:u w:val="single"/>
        </w:rPr>
        <w:t>(по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видам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транспорта)»</w:t>
      </w:r>
      <w:r>
        <w:t>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07.05.2014 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470</w:t>
      </w:r>
      <w:r>
        <w:t>;</w:t>
      </w:r>
    </w:p>
    <w:p w:rsidR="007E4496" w:rsidRDefault="007E4496" w:rsidP="007E4496">
      <w:pPr>
        <w:numPr>
          <w:ilvl w:val="0"/>
          <w:numId w:val="4"/>
        </w:numPr>
        <w:ind w:left="0" w:firstLine="142"/>
        <w:contextualSpacing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7E4496" w:rsidRDefault="007E4496" w:rsidP="007E4496">
      <w:pPr>
        <w:numPr>
          <w:ilvl w:val="0"/>
          <w:numId w:val="4"/>
        </w:numPr>
        <w:ind w:left="0" w:firstLine="142"/>
        <w:contextualSpacing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7E4496" w:rsidRDefault="007E4496" w:rsidP="007E4496">
      <w:pPr>
        <w:numPr>
          <w:ilvl w:val="0"/>
          <w:numId w:val="4"/>
        </w:numPr>
        <w:ind w:left="0" w:firstLine="142"/>
        <w:contextualSpacing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7E4496" w:rsidRDefault="007E4496" w:rsidP="007E4496">
      <w:pPr>
        <w:contextualSpacing/>
        <w:jc w:val="both"/>
      </w:pPr>
      <w:r>
        <w:t xml:space="preserve">1.3 . Перечень сокращений, используемых в тексте </w:t>
      </w:r>
      <w:proofErr w:type="gramStart"/>
      <w:r>
        <w:t>П</w:t>
      </w:r>
      <w:proofErr w:type="gramEnd"/>
      <w:r>
        <w:t>: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r>
        <w:t>ФГОС СПО – Федеральный государственный образовательный стандарт среднего профессионального образования;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proofErr w:type="gramStart"/>
      <w:r>
        <w:t>П</w:t>
      </w:r>
      <w:proofErr w:type="gramEnd"/>
      <w:r>
        <w:t xml:space="preserve"> – примерная основная образовательная программа; 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r>
        <w:t>МДК – междисциплинарный курс;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r>
        <w:t>ПМ – профессиональный модуль;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proofErr w:type="gramStart"/>
      <w:r>
        <w:t>ОК</w:t>
      </w:r>
      <w:proofErr w:type="gramEnd"/>
      <w:r>
        <w:t xml:space="preserve"> – общие компетенции;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r>
        <w:t>ПК – профессиональные компетенции;</w:t>
      </w:r>
    </w:p>
    <w:p w:rsidR="007E4496" w:rsidRDefault="007E4496" w:rsidP="007E4496">
      <w:pPr>
        <w:tabs>
          <w:tab w:val="left" w:pos="993"/>
        </w:tabs>
        <w:contextualSpacing/>
        <w:jc w:val="both"/>
      </w:pPr>
      <w:r>
        <w:t>ЛР – личностные результаты;</w:t>
      </w:r>
    </w:p>
    <w:p w:rsidR="00D85E19" w:rsidRPr="007E4496" w:rsidRDefault="00D85E19" w:rsidP="007E4496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7E4496">
        <w:rPr>
          <w:rFonts w:ascii="Times New Roman" w:hAnsi="Times New Roman"/>
          <w:sz w:val="24"/>
          <w:szCs w:val="24"/>
        </w:rPr>
        <w:br w:type="page"/>
      </w:r>
    </w:p>
    <w:p w:rsidR="00D85E19" w:rsidRPr="007E4496" w:rsidRDefault="00D85E19" w:rsidP="007E4496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7E4496">
        <w:rPr>
          <w:rFonts w:ascii="Times New Roman" w:hAnsi="Times New Roman"/>
          <w:sz w:val="24"/>
          <w:szCs w:val="24"/>
        </w:rPr>
        <w:lastRenderedPageBreak/>
        <w:t>Раздел</w:t>
      </w:r>
      <w:r w:rsidRPr="007E4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2.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Общая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характеристика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образовательной</w:t>
      </w:r>
      <w:r w:rsidRPr="007E4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4496">
        <w:rPr>
          <w:rFonts w:ascii="Times New Roman" w:hAnsi="Times New Roman"/>
          <w:sz w:val="24"/>
          <w:szCs w:val="24"/>
        </w:rPr>
        <w:t>программы</w:t>
      </w:r>
    </w:p>
    <w:p w:rsidR="00D85E19" w:rsidRPr="007E4496" w:rsidRDefault="007E4496" w:rsidP="007E4496">
      <w:pPr>
        <w:pStyle w:val="afffa"/>
        <w:tabs>
          <w:tab w:val="left" w:pos="3622"/>
          <w:tab w:val="left" w:pos="5453"/>
          <w:tab w:val="left" w:pos="7138"/>
          <w:tab w:val="left" w:pos="9167"/>
        </w:tabs>
        <w:spacing w:after="0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Квалификация, </w:t>
      </w:r>
      <w:r w:rsidR="00D85E19" w:rsidRPr="007E4496">
        <w:rPr>
          <w:szCs w:val="24"/>
        </w:rPr>
        <w:t>присваивае</w:t>
      </w:r>
      <w:r>
        <w:rPr>
          <w:szCs w:val="24"/>
        </w:rPr>
        <w:t>мая</w:t>
      </w:r>
      <w:r>
        <w:rPr>
          <w:szCs w:val="24"/>
        </w:rPr>
        <w:tab/>
        <w:t>выпускникам</w:t>
      </w:r>
      <w:r>
        <w:rPr>
          <w:szCs w:val="24"/>
        </w:rPr>
        <w:tab/>
        <w:t xml:space="preserve">образовательной </w:t>
      </w:r>
      <w:r w:rsidR="00D85E19" w:rsidRPr="007E4496">
        <w:rPr>
          <w:szCs w:val="24"/>
        </w:rPr>
        <w:t>программы:</w:t>
      </w:r>
      <w:r>
        <w:rPr>
          <w:szCs w:val="24"/>
        </w:rPr>
        <w:t xml:space="preserve"> </w:t>
      </w:r>
      <w:r w:rsidR="00D85E19" w:rsidRPr="007E4496">
        <w:rPr>
          <w:szCs w:val="24"/>
        </w:rPr>
        <w:t>«Специалист</w:t>
      </w:r>
      <w:r w:rsidR="00D85E19" w:rsidRPr="007E4496">
        <w:rPr>
          <w:spacing w:val="-2"/>
          <w:szCs w:val="24"/>
        </w:rPr>
        <w:t xml:space="preserve"> </w:t>
      </w:r>
      <w:r w:rsidR="00D85E19" w:rsidRPr="007E4496">
        <w:rPr>
          <w:szCs w:val="24"/>
        </w:rPr>
        <w:t>по</w:t>
      </w:r>
      <w:r w:rsidR="00D85E19" w:rsidRPr="007E4496">
        <w:rPr>
          <w:spacing w:val="-1"/>
          <w:szCs w:val="24"/>
        </w:rPr>
        <w:t xml:space="preserve"> </w:t>
      </w:r>
      <w:r w:rsidR="00D85E19" w:rsidRPr="007E4496">
        <w:rPr>
          <w:szCs w:val="24"/>
        </w:rPr>
        <w:t>сервису</w:t>
      </w:r>
      <w:r w:rsidR="00D85E19" w:rsidRPr="007E4496">
        <w:rPr>
          <w:spacing w:val="-4"/>
          <w:szCs w:val="24"/>
        </w:rPr>
        <w:t xml:space="preserve"> </w:t>
      </w:r>
      <w:r w:rsidR="00D85E19" w:rsidRPr="007E4496">
        <w:rPr>
          <w:szCs w:val="24"/>
        </w:rPr>
        <w:t>на</w:t>
      </w:r>
      <w:r w:rsidR="00D85E19" w:rsidRPr="007E4496">
        <w:rPr>
          <w:spacing w:val="-3"/>
          <w:szCs w:val="24"/>
        </w:rPr>
        <w:t xml:space="preserve"> </w:t>
      </w:r>
      <w:r w:rsidR="00D85E19" w:rsidRPr="007E4496">
        <w:rPr>
          <w:szCs w:val="24"/>
        </w:rPr>
        <w:t>транспорте».</w:t>
      </w:r>
    </w:p>
    <w:p w:rsidR="00D85E19" w:rsidRPr="007E4496" w:rsidRDefault="00D85E19" w:rsidP="007E4496">
      <w:pPr>
        <w:pStyle w:val="afffa"/>
        <w:spacing w:after="0"/>
        <w:contextualSpacing/>
        <w:jc w:val="both"/>
        <w:rPr>
          <w:szCs w:val="24"/>
        </w:rPr>
      </w:pPr>
      <w:r w:rsidRPr="007E4496">
        <w:rPr>
          <w:szCs w:val="24"/>
        </w:rPr>
        <w:t>Получение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3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4"/>
          <w:szCs w:val="24"/>
        </w:rPr>
        <w:t xml:space="preserve"> </w:t>
      </w:r>
      <w:r w:rsidRPr="007E4496">
        <w:rPr>
          <w:szCs w:val="24"/>
        </w:rPr>
        <w:t>квалификации</w:t>
      </w:r>
      <w:r w:rsidRPr="007E4496">
        <w:rPr>
          <w:spacing w:val="15"/>
          <w:szCs w:val="24"/>
        </w:rPr>
        <w:t xml:space="preserve"> </w:t>
      </w:r>
      <w:r w:rsidRPr="007E4496">
        <w:rPr>
          <w:szCs w:val="24"/>
        </w:rPr>
        <w:t>допускается</w:t>
      </w:r>
      <w:r w:rsidRPr="007E4496">
        <w:rPr>
          <w:spacing w:val="13"/>
          <w:szCs w:val="24"/>
        </w:rPr>
        <w:t xml:space="preserve"> </w:t>
      </w:r>
      <w:r w:rsidRPr="007E4496">
        <w:rPr>
          <w:szCs w:val="24"/>
        </w:rPr>
        <w:t>только</w:t>
      </w:r>
      <w:r w:rsidRPr="007E4496">
        <w:rPr>
          <w:spacing w:val="14"/>
          <w:szCs w:val="24"/>
        </w:rPr>
        <w:t xml:space="preserve"> </w:t>
      </w:r>
      <w:r w:rsidRPr="007E4496">
        <w:rPr>
          <w:szCs w:val="24"/>
        </w:rPr>
        <w:t>в</w:t>
      </w:r>
      <w:r w:rsidRPr="007E4496">
        <w:rPr>
          <w:spacing w:val="13"/>
          <w:szCs w:val="24"/>
        </w:rPr>
        <w:t xml:space="preserve"> </w:t>
      </w:r>
      <w:r w:rsidRPr="007E4496">
        <w:rPr>
          <w:szCs w:val="24"/>
        </w:rPr>
        <w:t>профессиональной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организации</w:t>
      </w:r>
      <w:r w:rsidRPr="007E4496">
        <w:rPr>
          <w:spacing w:val="-4"/>
          <w:szCs w:val="24"/>
        </w:rPr>
        <w:t xml:space="preserve"> </w:t>
      </w:r>
      <w:r w:rsidRPr="007E4496">
        <w:rPr>
          <w:szCs w:val="24"/>
        </w:rPr>
        <w:t>или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организации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высшего</w:t>
      </w:r>
      <w:r w:rsidRPr="007E4496">
        <w:rPr>
          <w:spacing w:val="-3"/>
          <w:szCs w:val="24"/>
        </w:rPr>
        <w:t xml:space="preserve"> </w:t>
      </w:r>
      <w:r w:rsidRPr="007E4496">
        <w:rPr>
          <w:szCs w:val="24"/>
        </w:rPr>
        <w:t>образования.</w:t>
      </w:r>
    </w:p>
    <w:p w:rsidR="00D85E19" w:rsidRPr="007E4496" w:rsidRDefault="00D85E19" w:rsidP="007E4496">
      <w:pPr>
        <w:pStyle w:val="afffa"/>
        <w:spacing w:after="0"/>
        <w:contextualSpacing/>
        <w:jc w:val="both"/>
        <w:rPr>
          <w:szCs w:val="24"/>
        </w:rPr>
      </w:pPr>
      <w:r w:rsidRPr="007E4496">
        <w:rPr>
          <w:szCs w:val="24"/>
        </w:rPr>
        <w:t>Формы</w:t>
      </w:r>
      <w:r w:rsidRPr="007E4496">
        <w:rPr>
          <w:spacing w:val="-4"/>
          <w:szCs w:val="24"/>
        </w:rPr>
        <w:t xml:space="preserve"> </w:t>
      </w:r>
      <w:r w:rsidRPr="007E4496">
        <w:rPr>
          <w:szCs w:val="24"/>
        </w:rPr>
        <w:t xml:space="preserve">обучения: </w:t>
      </w:r>
      <w:proofErr w:type="gramStart"/>
      <w:r w:rsidRPr="007E4496">
        <w:rPr>
          <w:szCs w:val="24"/>
        </w:rPr>
        <w:t>очная</w:t>
      </w:r>
      <w:proofErr w:type="gramEnd"/>
    </w:p>
    <w:p w:rsidR="00D85E19" w:rsidRPr="007E4496" w:rsidRDefault="00D85E19" w:rsidP="007E4496">
      <w:pPr>
        <w:pStyle w:val="afffa"/>
        <w:spacing w:after="0"/>
        <w:ind w:right="453" w:firstLine="709"/>
        <w:contextualSpacing/>
        <w:jc w:val="both"/>
        <w:rPr>
          <w:i/>
          <w:szCs w:val="24"/>
        </w:rPr>
      </w:pPr>
      <w:r w:rsidRPr="007E4496">
        <w:rPr>
          <w:szCs w:val="24"/>
        </w:rPr>
        <w:t>Объем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программы,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реализуемой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основного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общего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по квалификации</w:t>
      </w:r>
      <w:r w:rsidRPr="007E4496">
        <w:rPr>
          <w:spacing w:val="2"/>
          <w:szCs w:val="24"/>
        </w:rPr>
        <w:t xml:space="preserve"> </w:t>
      </w:r>
      <w:r w:rsidRPr="007E4496">
        <w:rPr>
          <w:szCs w:val="24"/>
        </w:rPr>
        <w:t>«Специалист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-4"/>
          <w:szCs w:val="24"/>
        </w:rPr>
        <w:t xml:space="preserve"> </w:t>
      </w:r>
      <w:r w:rsidRPr="007E4496">
        <w:rPr>
          <w:szCs w:val="24"/>
        </w:rPr>
        <w:t>сервису</w:t>
      </w:r>
      <w:r w:rsidRPr="007E4496">
        <w:rPr>
          <w:spacing w:val="-6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транспорте»</w:t>
      </w:r>
      <w:r w:rsidRPr="007E4496">
        <w:rPr>
          <w:spacing w:val="-4"/>
          <w:szCs w:val="24"/>
        </w:rPr>
        <w:t xml:space="preserve"> </w:t>
      </w:r>
      <w:r w:rsidRPr="007E4496">
        <w:rPr>
          <w:i/>
          <w:szCs w:val="24"/>
        </w:rPr>
        <w:t>–</w:t>
      </w:r>
      <w:r w:rsidRPr="007E4496">
        <w:rPr>
          <w:i/>
          <w:spacing w:val="-1"/>
          <w:szCs w:val="24"/>
        </w:rPr>
        <w:t xml:space="preserve"> </w:t>
      </w:r>
      <w:r w:rsidRPr="007E4496">
        <w:rPr>
          <w:szCs w:val="24"/>
        </w:rPr>
        <w:t>5076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часов</w:t>
      </w:r>
      <w:r w:rsidRPr="007E4496">
        <w:rPr>
          <w:i/>
          <w:szCs w:val="24"/>
        </w:rPr>
        <w:t>.</w:t>
      </w:r>
    </w:p>
    <w:p w:rsidR="00D85E19" w:rsidRPr="007E4496" w:rsidRDefault="00D85E19" w:rsidP="007E4496">
      <w:pPr>
        <w:pStyle w:val="afffa"/>
        <w:spacing w:after="0"/>
        <w:ind w:firstLine="709"/>
        <w:contextualSpacing/>
        <w:jc w:val="both"/>
        <w:rPr>
          <w:szCs w:val="24"/>
        </w:rPr>
      </w:pPr>
      <w:r w:rsidRPr="007E4496">
        <w:rPr>
          <w:szCs w:val="24"/>
        </w:rPr>
        <w:t>Срок</w:t>
      </w:r>
      <w:r w:rsidRPr="007E4496">
        <w:rPr>
          <w:spacing w:val="20"/>
          <w:szCs w:val="24"/>
        </w:rPr>
        <w:t xml:space="preserve"> </w:t>
      </w:r>
      <w:r w:rsidRPr="007E4496">
        <w:rPr>
          <w:szCs w:val="24"/>
        </w:rPr>
        <w:t>получения</w:t>
      </w:r>
      <w:r w:rsidRPr="007E4496">
        <w:rPr>
          <w:spacing w:val="20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20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20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21"/>
          <w:szCs w:val="24"/>
        </w:rPr>
        <w:t xml:space="preserve"> </w:t>
      </w:r>
      <w:r w:rsidRPr="007E4496">
        <w:rPr>
          <w:szCs w:val="24"/>
        </w:rPr>
        <w:t>программе,</w:t>
      </w:r>
      <w:r w:rsidRPr="007E4496">
        <w:rPr>
          <w:spacing w:val="27"/>
          <w:szCs w:val="24"/>
        </w:rPr>
        <w:t xml:space="preserve"> </w:t>
      </w:r>
      <w:r w:rsidRPr="007E4496">
        <w:rPr>
          <w:szCs w:val="24"/>
        </w:rPr>
        <w:t>реализуемой</w:t>
      </w:r>
      <w:r w:rsidRPr="007E4496">
        <w:rPr>
          <w:spacing w:val="2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9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основного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общего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9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квалификации</w:t>
      </w:r>
      <w:r w:rsidRPr="007E4496">
        <w:rPr>
          <w:spacing w:val="17"/>
          <w:szCs w:val="24"/>
        </w:rPr>
        <w:t xml:space="preserve"> </w:t>
      </w:r>
      <w:r w:rsidRPr="007E4496">
        <w:rPr>
          <w:szCs w:val="24"/>
        </w:rPr>
        <w:t>«Специалист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2"/>
          <w:szCs w:val="24"/>
        </w:rPr>
        <w:t xml:space="preserve"> </w:t>
      </w:r>
      <w:r w:rsidRPr="007E4496">
        <w:rPr>
          <w:szCs w:val="24"/>
        </w:rPr>
        <w:t>сервису</w:t>
      </w:r>
      <w:r w:rsidRPr="007E4496">
        <w:rPr>
          <w:spacing w:val="6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1"/>
          <w:szCs w:val="24"/>
        </w:rPr>
        <w:t xml:space="preserve"> </w:t>
      </w:r>
      <w:r w:rsidRPr="007E4496">
        <w:rPr>
          <w:szCs w:val="24"/>
        </w:rPr>
        <w:t>транспорте»</w:t>
      </w:r>
    </w:p>
    <w:p w:rsidR="00D85E19" w:rsidRPr="007E4496" w:rsidRDefault="00D85E19" w:rsidP="007E4496">
      <w:pPr>
        <w:pStyle w:val="afffffff6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0" w:firstLine="0"/>
        <w:jc w:val="both"/>
        <w:rPr>
          <w:b/>
          <w:szCs w:val="24"/>
        </w:rPr>
      </w:pPr>
      <w:r w:rsidRPr="007E4496">
        <w:rPr>
          <w:i/>
          <w:szCs w:val="24"/>
        </w:rPr>
        <w:t>2</w:t>
      </w:r>
      <w:r w:rsidRPr="007E4496">
        <w:rPr>
          <w:i/>
          <w:spacing w:val="-3"/>
          <w:szCs w:val="24"/>
        </w:rPr>
        <w:t xml:space="preserve"> </w:t>
      </w:r>
      <w:r w:rsidRPr="007E4496">
        <w:rPr>
          <w:szCs w:val="24"/>
        </w:rPr>
        <w:t>года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10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месяцев</w:t>
      </w:r>
      <w:r w:rsidRPr="007E4496">
        <w:rPr>
          <w:b/>
          <w:szCs w:val="24"/>
        </w:rPr>
        <w:t>.</w:t>
      </w:r>
    </w:p>
    <w:p w:rsidR="00D85E19" w:rsidRPr="007E4496" w:rsidRDefault="00D85E19" w:rsidP="007E4496">
      <w:pPr>
        <w:pStyle w:val="afffa"/>
        <w:spacing w:after="0"/>
        <w:ind w:right="447" w:firstLine="709"/>
        <w:contextualSpacing/>
        <w:jc w:val="both"/>
        <w:rPr>
          <w:szCs w:val="24"/>
        </w:rPr>
      </w:pPr>
      <w:r w:rsidRPr="007E4496">
        <w:rPr>
          <w:szCs w:val="24"/>
        </w:rPr>
        <w:t>Срок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получения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образовательной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в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очно-заочной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заочной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формах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обучения,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вне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зависимости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от</w:t>
      </w:r>
      <w:r w:rsidRPr="007E4496">
        <w:rPr>
          <w:spacing w:val="61"/>
          <w:szCs w:val="24"/>
        </w:rPr>
        <w:t xml:space="preserve"> </w:t>
      </w:r>
      <w:r w:rsidRPr="007E4496">
        <w:rPr>
          <w:szCs w:val="24"/>
        </w:rPr>
        <w:t>применяемых</w:t>
      </w:r>
      <w:r w:rsidRPr="007E4496">
        <w:rPr>
          <w:spacing w:val="61"/>
          <w:szCs w:val="24"/>
        </w:rPr>
        <w:t xml:space="preserve"> </w:t>
      </w:r>
      <w:r w:rsidRPr="007E4496">
        <w:rPr>
          <w:szCs w:val="24"/>
        </w:rPr>
        <w:t>образовательных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технологий,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увеличивается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сравнению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сроком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получения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в</w:t>
      </w:r>
      <w:r w:rsidRPr="007E4496">
        <w:rPr>
          <w:spacing w:val="60"/>
          <w:szCs w:val="24"/>
        </w:rPr>
        <w:t xml:space="preserve"> </w:t>
      </w:r>
      <w:r w:rsidRPr="007E4496">
        <w:rPr>
          <w:szCs w:val="24"/>
        </w:rPr>
        <w:t>очной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форме</w:t>
      </w:r>
      <w:r w:rsidRPr="007E4496">
        <w:rPr>
          <w:spacing w:val="-3"/>
          <w:szCs w:val="24"/>
        </w:rPr>
        <w:t xml:space="preserve"> </w:t>
      </w:r>
      <w:r w:rsidRPr="007E4496">
        <w:rPr>
          <w:szCs w:val="24"/>
        </w:rPr>
        <w:t>обучения:</w:t>
      </w:r>
    </w:p>
    <w:p w:rsidR="00D85E19" w:rsidRPr="007E4496" w:rsidRDefault="00D85E19" w:rsidP="007E4496">
      <w:pPr>
        <w:pStyle w:val="afffffff6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ind w:left="0" w:firstLine="0"/>
        <w:jc w:val="both"/>
        <w:rPr>
          <w:szCs w:val="24"/>
        </w:rPr>
      </w:pPr>
      <w:r w:rsidRPr="007E4496">
        <w:rPr>
          <w:szCs w:val="24"/>
        </w:rPr>
        <w:t>не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более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чем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1,5 года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основного общего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образования;</w:t>
      </w:r>
    </w:p>
    <w:p w:rsidR="00D85E19" w:rsidRPr="007E4496" w:rsidRDefault="00D85E19" w:rsidP="007E4496">
      <w:pPr>
        <w:pStyle w:val="afffffff6"/>
        <w:widowControl w:val="0"/>
        <w:numPr>
          <w:ilvl w:val="1"/>
          <w:numId w:val="18"/>
        </w:numPr>
        <w:autoSpaceDE w:val="0"/>
        <w:autoSpaceDN w:val="0"/>
        <w:ind w:left="0" w:firstLine="0"/>
        <w:jc w:val="both"/>
        <w:rPr>
          <w:szCs w:val="24"/>
        </w:rPr>
      </w:pPr>
      <w:r w:rsidRPr="007E4496">
        <w:rPr>
          <w:szCs w:val="24"/>
        </w:rPr>
        <w:t>не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более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чем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1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год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среднего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общего образования.</w:t>
      </w:r>
    </w:p>
    <w:p w:rsidR="00B4094C" w:rsidRPr="007E4496" w:rsidRDefault="00D85E19" w:rsidP="007E4496">
      <w:pPr>
        <w:pStyle w:val="afffa"/>
        <w:spacing w:after="0"/>
        <w:ind w:right="445" w:firstLine="709"/>
        <w:contextualSpacing/>
        <w:jc w:val="both"/>
        <w:rPr>
          <w:szCs w:val="24"/>
        </w:rPr>
      </w:pPr>
      <w:r w:rsidRPr="007E4496">
        <w:rPr>
          <w:szCs w:val="24"/>
        </w:rPr>
        <w:t>Объем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программы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освоению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программы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среднего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профессионального</w:t>
      </w:r>
      <w:r w:rsidRPr="007E4496">
        <w:rPr>
          <w:spacing w:val="-57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на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базе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основного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общего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образования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одновременным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получением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среднего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 xml:space="preserve">общего </w:t>
      </w:r>
    </w:p>
    <w:p w:rsidR="00B4094C" w:rsidRPr="007E4496" w:rsidRDefault="002358CC" w:rsidP="007E4496">
      <w:pPr>
        <w:ind w:right="220" w:firstLine="567"/>
        <w:contextualSpacing/>
        <w:jc w:val="both"/>
        <w:rPr>
          <w:szCs w:val="24"/>
        </w:rPr>
      </w:pPr>
      <w:r w:rsidRPr="007E4496">
        <w:rPr>
          <w:szCs w:val="24"/>
        </w:rPr>
        <w:t>Абитуриент должен иметь документ государственного образца об основном общем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образовании</w:t>
      </w:r>
      <w:r w:rsidRPr="007E4496">
        <w:rPr>
          <w:spacing w:val="-3"/>
          <w:szCs w:val="24"/>
        </w:rPr>
        <w:t xml:space="preserve"> </w:t>
      </w:r>
      <w:r w:rsidRPr="007E4496">
        <w:rPr>
          <w:szCs w:val="24"/>
        </w:rPr>
        <w:t>или</w:t>
      </w:r>
      <w:r w:rsidRPr="007E4496">
        <w:rPr>
          <w:spacing w:val="1"/>
          <w:szCs w:val="24"/>
        </w:rPr>
        <w:t xml:space="preserve"> </w:t>
      </w:r>
      <w:r w:rsidRPr="007E4496">
        <w:rPr>
          <w:szCs w:val="24"/>
        </w:rPr>
        <w:t>о среднем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общем</w:t>
      </w:r>
      <w:r w:rsidRPr="007E4496">
        <w:rPr>
          <w:spacing w:val="-1"/>
          <w:szCs w:val="24"/>
        </w:rPr>
        <w:t xml:space="preserve"> </w:t>
      </w:r>
      <w:r w:rsidRPr="007E4496">
        <w:rPr>
          <w:szCs w:val="24"/>
        </w:rPr>
        <w:t>образовании.</w:t>
      </w:r>
    </w:p>
    <w:p w:rsidR="00B4094C" w:rsidRPr="007E4496" w:rsidRDefault="002358CC" w:rsidP="007E4496">
      <w:pPr>
        <w:contextualSpacing/>
        <w:jc w:val="both"/>
        <w:rPr>
          <w:szCs w:val="24"/>
          <w:u w:val="single"/>
        </w:rPr>
      </w:pPr>
      <w:r w:rsidRPr="007E4496">
        <w:rPr>
          <w:szCs w:val="24"/>
        </w:rPr>
        <w:t>Квалификация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выпускника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</w:rPr>
        <w:t>-</w:t>
      </w:r>
      <w:r w:rsidRPr="007E4496">
        <w:rPr>
          <w:spacing w:val="-2"/>
          <w:szCs w:val="24"/>
        </w:rPr>
        <w:t xml:space="preserve"> </w:t>
      </w:r>
      <w:r w:rsidRPr="007E4496">
        <w:rPr>
          <w:szCs w:val="24"/>
          <w:u w:val="single"/>
        </w:rPr>
        <w:t>специалист</w:t>
      </w:r>
      <w:r w:rsidRPr="007E4496">
        <w:rPr>
          <w:spacing w:val="-2"/>
          <w:szCs w:val="24"/>
          <w:u w:val="single"/>
        </w:rPr>
        <w:t xml:space="preserve"> </w:t>
      </w:r>
      <w:r w:rsidRPr="007E4496">
        <w:rPr>
          <w:szCs w:val="24"/>
          <w:u w:val="single"/>
        </w:rPr>
        <w:t>по</w:t>
      </w:r>
      <w:r w:rsidRPr="007E4496">
        <w:rPr>
          <w:spacing w:val="-1"/>
          <w:szCs w:val="24"/>
          <w:u w:val="single"/>
        </w:rPr>
        <w:t xml:space="preserve"> </w:t>
      </w:r>
      <w:r w:rsidRPr="007E4496">
        <w:rPr>
          <w:szCs w:val="24"/>
          <w:u w:val="single"/>
        </w:rPr>
        <w:t>сервису</w:t>
      </w:r>
      <w:r w:rsidRPr="007E4496">
        <w:rPr>
          <w:spacing w:val="-6"/>
          <w:szCs w:val="24"/>
          <w:u w:val="single"/>
        </w:rPr>
        <w:t xml:space="preserve"> </w:t>
      </w:r>
      <w:r w:rsidRPr="007E4496">
        <w:rPr>
          <w:szCs w:val="24"/>
          <w:u w:val="single"/>
        </w:rPr>
        <w:t>на</w:t>
      </w:r>
      <w:r w:rsidRPr="007E4496">
        <w:rPr>
          <w:spacing w:val="-3"/>
          <w:szCs w:val="24"/>
          <w:u w:val="single"/>
        </w:rPr>
        <w:t xml:space="preserve"> </w:t>
      </w:r>
      <w:r w:rsidRPr="007E4496">
        <w:rPr>
          <w:szCs w:val="24"/>
          <w:u w:val="single"/>
        </w:rPr>
        <w:t>транспорте.</w:t>
      </w:r>
    </w:p>
    <w:p w:rsidR="00B4094C" w:rsidRDefault="00B4094C">
      <w:pPr>
        <w:ind w:left="787"/>
        <w:contextualSpacing/>
      </w:pPr>
    </w:p>
    <w:p w:rsidR="00B4094C" w:rsidRDefault="002358CC">
      <w:pPr>
        <w:widowControl w:val="0"/>
        <w:jc w:val="center"/>
        <w:rPr>
          <w:b/>
          <w:caps/>
        </w:rPr>
      </w:pPr>
      <w:r>
        <w:rPr>
          <w:b/>
        </w:rPr>
        <w:t xml:space="preserve">Раздел 3. Характеристика профессиональной деятельности выпускника и требования к результатам </w:t>
      </w:r>
      <w:proofErr w:type="gramStart"/>
      <w:r>
        <w:rPr>
          <w:b/>
        </w:rPr>
        <w:t>освоения программы подготовки специалистов среднего звена</w:t>
      </w:r>
      <w:proofErr w:type="gramEnd"/>
    </w:p>
    <w:p w:rsidR="00B4094C" w:rsidRDefault="002358CC">
      <w:pPr>
        <w:pStyle w:val="25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Область и объекты профессиональной деятельности</w:t>
      </w:r>
    </w:p>
    <w:p w:rsidR="00B4094C" w:rsidRDefault="002358CC">
      <w:pPr>
        <w:pStyle w:val="25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Область профессиональной деятельности выпускников: организация и управление процессами и службами сервиса на тр</w:t>
      </w:r>
      <w:r w:rsidR="00F546A9">
        <w:rPr>
          <w:rFonts w:ascii="Times New Roman" w:hAnsi="Times New Roman"/>
          <w:sz w:val="24"/>
        </w:rPr>
        <w:t xml:space="preserve">анспорте (по видам транспорта); </w:t>
      </w:r>
      <w:r w:rsidR="008E2ADF">
        <w:rPr>
          <w:rFonts w:ascii="Times New Roman" w:hAnsi="Times New Roman"/>
          <w:sz w:val="24"/>
        </w:rPr>
        <w:t xml:space="preserve">12 </w:t>
      </w:r>
      <w:r w:rsidR="00F546A9" w:rsidRPr="008428D0">
        <w:rPr>
          <w:rFonts w:ascii="Times New Roman" w:hAnsi="Times New Roman"/>
          <w:color w:val="auto"/>
          <w:sz w:val="24"/>
        </w:rPr>
        <w:t xml:space="preserve">Обеспечение безопасности; </w:t>
      </w:r>
      <w:r w:rsidR="008E2ADF">
        <w:rPr>
          <w:rFonts w:ascii="Times New Roman" w:hAnsi="Times New Roman"/>
          <w:color w:val="auto"/>
          <w:sz w:val="24"/>
        </w:rPr>
        <w:t xml:space="preserve">17 </w:t>
      </w:r>
      <w:r w:rsidR="00E21E83" w:rsidRPr="008428D0">
        <w:rPr>
          <w:rFonts w:ascii="Times New Roman" w:hAnsi="Times New Roman"/>
          <w:color w:val="auto"/>
          <w:sz w:val="24"/>
        </w:rPr>
        <w:t>Транспорт</w:t>
      </w:r>
    </w:p>
    <w:p w:rsidR="00B4094C" w:rsidRDefault="002358CC">
      <w:pPr>
        <w:widowControl w:val="0"/>
        <w:ind w:firstLine="709"/>
        <w:contextualSpacing/>
        <w:jc w:val="both"/>
      </w:pPr>
      <w:r>
        <w:t>Объектами профессиональной деятельности выпускников являются:</w:t>
      </w:r>
    </w:p>
    <w:p w:rsidR="00B4094C" w:rsidRDefault="002358CC">
      <w:pPr>
        <w:pStyle w:val="2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запросы пассажиров и грузоотправителей; </w:t>
      </w:r>
    </w:p>
    <w:p w:rsidR="00B4094C" w:rsidRDefault="002358CC">
      <w:pPr>
        <w:pStyle w:val="2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процессы сервиса на транспорте, транспортные процессы; </w:t>
      </w:r>
    </w:p>
    <w:p w:rsidR="00B4094C" w:rsidRDefault="002358CC">
      <w:pPr>
        <w:pStyle w:val="2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технологии обслуживания пассажиров, бронирования и продажи перевозок и услуг; </w:t>
      </w:r>
    </w:p>
    <w:p w:rsidR="00B4094C" w:rsidRDefault="002358CC">
      <w:pPr>
        <w:pStyle w:val="2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офисная техника, технические средства связи; автоматизированные системы бронирования; кассовое оборудование, технические средства досмотра, системы видеонаблюдения; видеотерминальное оборудование, техническое средства выявления диверсионно-террористических устройств;</w:t>
      </w:r>
    </w:p>
    <w:p w:rsidR="00B4094C" w:rsidRDefault="002358CC">
      <w:pPr>
        <w:pStyle w:val="2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правовая и отчетная документация; проездные и перевозочные документы. </w:t>
      </w:r>
    </w:p>
    <w:p w:rsidR="00B4094C" w:rsidRDefault="002358CC">
      <w:pPr>
        <w:pStyle w:val="2"/>
        <w:keepNext w:val="0"/>
        <w:widowControl w:val="0"/>
        <w:numPr>
          <w:ilvl w:val="1"/>
          <w:numId w:val="7"/>
        </w:numPr>
        <w:spacing w:before="0" w:after="0"/>
        <w:ind w:left="709" w:hanging="709"/>
        <w:contextualSpacing/>
        <w:jc w:val="both"/>
        <w:rPr>
          <w:rFonts w:ascii="Times New Roman" w:hAnsi="Times New Roman"/>
          <w:i w:val="0"/>
          <w:sz w:val="24"/>
        </w:rPr>
      </w:pPr>
      <w:bookmarkStart w:id="3" w:name="_TOC_250009"/>
      <w:r>
        <w:rPr>
          <w:rFonts w:ascii="Times New Roman" w:hAnsi="Times New Roman"/>
          <w:i w:val="0"/>
          <w:sz w:val="24"/>
        </w:rPr>
        <w:t>Виды</w:t>
      </w:r>
      <w:r>
        <w:rPr>
          <w:rFonts w:ascii="Times New Roman" w:hAnsi="Times New Roman"/>
          <w:i w:val="0"/>
          <w:spacing w:val="-3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профессиональной</w:t>
      </w:r>
      <w:r>
        <w:rPr>
          <w:rFonts w:ascii="Times New Roman" w:hAnsi="Times New Roman"/>
          <w:i w:val="0"/>
          <w:spacing w:val="-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деятельности</w:t>
      </w:r>
      <w:r>
        <w:rPr>
          <w:rFonts w:ascii="Times New Roman" w:hAnsi="Times New Roman"/>
          <w:i w:val="0"/>
          <w:spacing w:val="-1"/>
          <w:sz w:val="24"/>
        </w:rPr>
        <w:t xml:space="preserve"> </w:t>
      </w:r>
      <w:bookmarkEnd w:id="3"/>
      <w:r>
        <w:rPr>
          <w:rFonts w:ascii="Times New Roman" w:hAnsi="Times New Roman"/>
          <w:i w:val="0"/>
          <w:sz w:val="24"/>
        </w:rPr>
        <w:t>выпускника</w:t>
      </w:r>
    </w:p>
    <w:p w:rsidR="00B4094C" w:rsidRDefault="002358CC">
      <w:pPr>
        <w:pStyle w:val="32"/>
        <w:numPr>
          <w:ilvl w:val="2"/>
          <w:numId w:val="8"/>
        </w:numPr>
        <w:spacing w:before="0" w:line="24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Бронирование</w:t>
      </w:r>
      <w:r>
        <w:rPr>
          <w:rFonts w:ascii="Times New Roman" w:hAnsi="Times New Roman"/>
          <w:b w:val="0"/>
          <w:spacing w:val="-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продажа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перевозок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услуг.</w:t>
      </w:r>
    </w:p>
    <w:p w:rsidR="00B4094C" w:rsidRDefault="002358CC">
      <w:pPr>
        <w:pStyle w:val="32"/>
        <w:numPr>
          <w:ilvl w:val="2"/>
          <w:numId w:val="8"/>
        </w:numPr>
        <w:spacing w:before="0" w:line="24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Организация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сервиса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пунктах отправления</w:t>
      </w:r>
      <w:r>
        <w:rPr>
          <w:rFonts w:ascii="Times New Roman" w:hAnsi="Times New Roman"/>
          <w:b w:val="0"/>
          <w:spacing w:val="-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прибытия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транспорта.</w:t>
      </w:r>
    </w:p>
    <w:p w:rsidR="00B4094C" w:rsidRDefault="002358CC">
      <w:pPr>
        <w:pStyle w:val="32"/>
        <w:numPr>
          <w:ilvl w:val="2"/>
          <w:numId w:val="8"/>
        </w:numPr>
        <w:spacing w:before="0" w:line="240" w:lineRule="auto"/>
        <w:ind w:left="709" w:right="217" w:hanging="425"/>
        <w:contextualSpacing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Организация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выполнение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мероприятий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обеспечению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безопасности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</w:t>
      </w:r>
      <w:r>
        <w:rPr>
          <w:rFonts w:ascii="Times New Roman" w:hAnsi="Times New Roman"/>
          <w:b w:val="0"/>
          <w:spacing w:val="-57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транспорте.</w:t>
      </w:r>
    </w:p>
    <w:p w:rsidR="00B4094C" w:rsidRDefault="002358CC">
      <w:pPr>
        <w:pStyle w:val="32"/>
        <w:numPr>
          <w:ilvl w:val="2"/>
          <w:numId w:val="8"/>
        </w:numPr>
        <w:spacing w:before="0" w:line="240" w:lineRule="auto"/>
        <w:ind w:left="709" w:right="218" w:hanging="425"/>
        <w:contextualSpacing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Выполнение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работ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одной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или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нескольким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профессиям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рабочих,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должностям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служащих</w:t>
      </w:r>
      <w:r w:rsidR="008E2ADF">
        <w:rPr>
          <w:rFonts w:ascii="Times New Roman" w:hAnsi="Times New Roman"/>
          <w:b w:val="0"/>
          <w:sz w:val="24"/>
        </w:rPr>
        <w:t xml:space="preserve"> (</w:t>
      </w:r>
      <w:r w:rsidR="008E2ADF" w:rsidRPr="008E2ADF">
        <w:rPr>
          <w:rFonts w:ascii="Times New Roman" w:hAnsi="Times New Roman"/>
          <w:b w:val="0"/>
          <w:sz w:val="24"/>
          <w:szCs w:val="24"/>
        </w:rPr>
        <w:t>11217 Бортпроводник; 20019 Агент по организации обслуживания перевозок)</w:t>
      </w:r>
      <w:r w:rsidRPr="008E2ADF">
        <w:rPr>
          <w:rFonts w:ascii="Times New Roman" w:hAnsi="Times New Roman"/>
          <w:b w:val="0"/>
          <w:sz w:val="24"/>
          <w:szCs w:val="24"/>
        </w:rPr>
        <w:t>.</w:t>
      </w:r>
    </w:p>
    <w:p w:rsidR="00B4094C" w:rsidRDefault="00B4094C">
      <w:pPr>
        <w:pStyle w:val="25"/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4094C" w:rsidRDefault="002358CC">
      <w:pPr>
        <w:pStyle w:val="25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 Планируемые результаты освоения образовательной программы</w:t>
      </w:r>
    </w:p>
    <w:p w:rsidR="00B4094C" w:rsidRDefault="002358CC">
      <w:pPr>
        <w:pStyle w:val="25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 Общие компетенции</w:t>
      </w:r>
    </w:p>
    <w:p w:rsidR="00B4094C" w:rsidRDefault="002358CC">
      <w:pPr>
        <w:widowControl w:val="0"/>
        <w:ind w:firstLine="709"/>
        <w:contextualSpacing/>
        <w:jc w:val="both"/>
      </w:pPr>
      <w:r>
        <w:t>Специалист по сервису на транспорте (базовой подготовки) должен обладать общими компетенциями (</w:t>
      </w:r>
      <w:proofErr w:type="gramStart"/>
      <w:r>
        <w:t>ОК</w:t>
      </w:r>
      <w:proofErr w:type="gramEnd"/>
      <w:r>
        <w:t>), включающими в себя способность: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203"/>
      </w:tblGrid>
      <w:tr w:rsidR="00B4094C">
        <w:trPr>
          <w:trHeight w:val="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32"/>
              <w:ind w:left="338"/>
            </w:pPr>
            <w:r>
              <w:lastRenderedPageBreak/>
              <w:t>Индекс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32"/>
              <w:ind w:left="3448" w:right="3439"/>
              <w:jc w:val="center"/>
            </w:pPr>
            <w:r>
              <w:t>Содержание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18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6" w:lineRule="exact"/>
              <w:ind w:left="107"/>
            </w:pP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социальную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4"/>
              </w:rPr>
              <w:t xml:space="preserve"> </w:t>
            </w:r>
            <w:r>
              <w:t>профессии,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</w:p>
          <w:p w:rsidR="00B4094C" w:rsidRDefault="002358CC">
            <w:pPr>
              <w:pStyle w:val="TableParagraph"/>
              <w:spacing w:line="240" w:lineRule="exact"/>
              <w:ind w:left="107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3"/>
              </w:rPr>
              <w:t xml:space="preserve"> </w:t>
            </w: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37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0"/>
              <w:ind w:left="107" w:right="336"/>
            </w:pPr>
            <w:r>
              <w:t>Организовывать собственную деятельность, выбирать типовые методы и способы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задач,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1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6" w:lineRule="exact"/>
              <w:ind w:left="107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стандартных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нестандартных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B4094C" w:rsidRDefault="002358CC">
            <w:pPr>
              <w:pStyle w:val="TableParagraph"/>
              <w:spacing w:line="240" w:lineRule="exact"/>
              <w:ind w:left="107"/>
            </w:pPr>
            <w:r>
              <w:t>ответственность.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37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0"/>
              <w:ind w:left="107" w:right="140"/>
            </w:pPr>
            <w:r>
              <w:t>Осуществлять поиск и использование информации, необходимой для эффективного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задач,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1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6" w:lineRule="exact"/>
              <w:ind w:left="107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профессиональной</w:t>
            </w:r>
          </w:p>
          <w:p w:rsidR="00B4094C" w:rsidRDefault="002358CC">
            <w:pPr>
              <w:pStyle w:val="TableParagraph"/>
              <w:spacing w:line="240" w:lineRule="exact"/>
              <w:ind w:left="107"/>
            </w:pPr>
            <w:r>
              <w:t>деятельности.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1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6" w:lineRule="exact"/>
              <w:ind w:left="107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команде,</w:t>
            </w:r>
            <w:r>
              <w:rPr>
                <w:spacing w:val="-2"/>
              </w:rPr>
              <w:t xml:space="preserve"> </w:t>
            </w:r>
            <w:r>
              <w:t>эффективно</w:t>
            </w:r>
            <w:r>
              <w:rPr>
                <w:spacing w:val="-1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коллегами,</w:t>
            </w:r>
          </w:p>
          <w:p w:rsidR="00B4094C" w:rsidRDefault="002358CC">
            <w:pPr>
              <w:pStyle w:val="TableParagraph"/>
              <w:spacing w:line="240" w:lineRule="exact"/>
              <w:ind w:left="107"/>
            </w:pPr>
            <w:r>
              <w:t>руководством,</w:t>
            </w:r>
            <w:r>
              <w:rPr>
                <w:spacing w:val="-5"/>
              </w:rPr>
              <w:t xml:space="preserve"> </w:t>
            </w:r>
            <w:r>
              <w:t>потребителями.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1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6" w:lineRule="exact"/>
              <w:ind w:left="107"/>
            </w:pP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  <w:r>
              <w:rPr>
                <w:spacing w:val="-3"/>
              </w:rPr>
              <w:t xml:space="preserve"> </w:t>
            </w:r>
            <w:r>
              <w:t>(подчиненных),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B4094C" w:rsidRDefault="002358CC">
            <w:pPr>
              <w:pStyle w:val="TableParagraph"/>
              <w:spacing w:line="240" w:lineRule="exact"/>
              <w:ind w:left="107"/>
            </w:pP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37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0"/>
              <w:ind w:left="107"/>
            </w:pPr>
            <w:r>
              <w:t>Самостоятельно определять задачи профессионального и личностного 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-5"/>
              </w:rPr>
              <w:t xml:space="preserve"> </w:t>
            </w:r>
            <w:r>
              <w:t>самообразованием,</w:t>
            </w:r>
            <w:r>
              <w:rPr>
                <w:spacing w:val="-4"/>
              </w:rPr>
              <w:t xml:space="preserve"> </w:t>
            </w:r>
            <w:r>
              <w:t>осознанно</w:t>
            </w:r>
            <w:r>
              <w:rPr>
                <w:spacing w:val="-4"/>
              </w:rPr>
              <w:t xml:space="preserve"> </w:t>
            </w: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квалификации.</w:t>
            </w:r>
          </w:p>
        </w:tc>
      </w:tr>
      <w:tr w:rsidR="00B4094C">
        <w:trPr>
          <w:trHeight w:val="5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1"/>
              <w:ind w:left="107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47" w:lineRule="exact"/>
              <w:ind w:left="107"/>
            </w:pPr>
            <w:r>
              <w:t>Ориентироваться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частой</w:t>
            </w:r>
            <w:r>
              <w:rPr>
                <w:spacing w:val="-2"/>
              </w:rPr>
              <w:t xml:space="preserve"> </w:t>
            </w: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профессиональной</w:t>
            </w:r>
          </w:p>
          <w:p w:rsidR="00B4094C" w:rsidRDefault="002358CC">
            <w:pPr>
              <w:pStyle w:val="TableParagraph"/>
              <w:spacing w:before="1" w:line="238" w:lineRule="exact"/>
              <w:ind w:left="107"/>
            </w:pPr>
            <w:r>
              <w:t>деятельности.</w:t>
            </w:r>
          </w:p>
        </w:tc>
      </w:tr>
    </w:tbl>
    <w:p w:rsidR="00B4094C" w:rsidRDefault="002358CC">
      <w:pPr>
        <w:pStyle w:val="25"/>
        <w:spacing w:after="0"/>
        <w:ind w:left="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4.2 Профессиональные компетенции</w:t>
      </w:r>
    </w:p>
    <w:p w:rsidR="00B4094C" w:rsidRDefault="002358CC">
      <w:pPr>
        <w:pStyle w:val="25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по сервису на транспорте (базовой подготовки) должен обладать профессиональными компетенциями (ПК), соответствующими видам деятельности (ВД):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203"/>
      </w:tblGrid>
      <w:tr w:rsidR="00B4094C">
        <w:trPr>
          <w:trHeight w:val="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20"/>
              <w:ind w:left="3448" w:right="34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Бронировать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B4094C">
        <w:trPr>
          <w:trHeight w:val="5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(переоформлять)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обратном</w:t>
            </w:r>
          </w:p>
          <w:p w:rsidR="00B4094C" w:rsidRDefault="002358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Бронировать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(резервировать)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(переоформлять)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(почтовую)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  <w:tr w:rsidR="00B4094C">
        <w:trPr>
          <w:trHeight w:val="54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грузоотправителями.</w:t>
            </w:r>
          </w:p>
        </w:tc>
      </w:tr>
      <w:tr w:rsidR="00B4094C">
        <w:trPr>
          <w:trHeight w:val="53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Бронировать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аренду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автомашин.</w:t>
            </w:r>
          </w:p>
        </w:tc>
      </w:tr>
      <w:tr w:rsidR="00B4094C">
        <w:trPr>
          <w:trHeight w:val="5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информационно-справочное</w:t>
            </w:r>
            <w:proofErr w:type="gramEnd"/>
          </w:p>
          <w:p w:rsidR="00B4094C" w:rsidRDefault="002358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отправления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B4094C">
        <w:trPr>
          <w:trHeight w:val="8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pStyle w:val="TableParagraph"/>
              <w:spacing w:before="3"/>
              <w:rPr>
                <w:sz w:val="24"/>
              </w:rPr>
            </w:pPr>
          </w:p>
          <w:p w:rsidR="00B4094C" w:rsidRDefault="002358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4094C" w:rsidRDefault="002358CC">
            <w:pPr>
              <w:pStyle w:val="TableParagraph"/>
              <w:spacing w:line="270" w:lineRule="atLeast"/>
              <w:ind w:left="107" w:right="908"/>
              <w:rPr>
                <w:sz w:val="24"/>
              </w:rPr>
            </w:pPr>
            <w:r>
              <w:rPr>
                <w:sz w:val="24"/>
              </w:rPr>
              <w:t>детьми, инвалидов и пассажиров с ограниченными возможностями)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прибытия транспорта.</w:t>
            </w:r>
          </w:p>
        </w:tc>
      </w:tr>
      <w:tr w:rsidR="00B4094C">
        <w:trPr>
          <w:trHeight w:val="59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VIP-залах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бизнес-салонах</w:t>
            </w:r>
            <w:proofErr w:type="gramEnd"/>
          </w:p>
          <w:p w:rsidR="00B4094C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B4094C">
        <w:trPr>
          <w:trHeight w:val="70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B4094C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случаях.</w:t>
            </w:r>
          </w:p>
        </w:tc>
      </w:tr>
      <w:tr w:rsidR="00B4094C">
        <w:trPr>
          <w:trHeight w:val="5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B4094C">
        <w:trPr>
          <w:trHeight w:val="7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Pr="00C071A1" w:rsidRDefault="002358CC">
            <w:pPr>
              <w:pStyle w:val="TableParagraph"/>
              <w:contextualSpacing/>
              <w:rPr>
                <w:sz w:val="24"/>
              </w:rPr>
            </w:pPr>
            <w:r w:rsidRPr="00C071A1">
              <w:rPr>
                <w:sz w:val="24"/>
              </w:rPr>
              <w:t>ПК</w:t>
            </w:r>
            <w:r w:rsidRPr="00C071A1">
              <w:rPr>
                <w:spacing w:val="-1"/>
                <w:sz w:val="24"/>
              </w:rPr>
              <w:t xml:space="preserve"> </w:t>
            </w:r>
            <w:r w:rsidRPr="00C071A1">
              <w:rPr>
                <w:sz w:val="24"/>
              </w:rPr>
              <w:t>3.3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Pr="00C071A1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 w:rsidRPr="00C071A1">
              <w:rPr>
                <w:sz w:val="24"/>
              </w:rPr>
              <w:t>Выполнять</w:t>
            </w:r>
            <w:r w:rsidRPr="00C071A1">
              <w:rPr>
                <w:spacing w:val="-1"/>
                <w:sz w:val="24"/>
              </w:rPr>
              <w:t xml:space="preserve"> </w:t>
            </w:r>
            <w:r w:rsidRPr="00C071A1">
              <w:rPr>
                <w:sz w:val="24"/>
              </w:rPr>
              <w:t>мероприятия</w:t>
            </w:r>
            <w:r w:rsidRPr="00C071A1">
              <w:rPr>
                <w:spacing w:val="-2"/>
                <w:sz w:val="24"/>
              </w:rPr>
              <w:t xml:space="preserve"> </w:t>
            </w:r>
            <w:r w:rsidRPr="00C071A1">
              <w:rPr>
                <w:sz w:val="24"/>
              </w:rPr>
              <w:t>по</w:t>
            </w:r>
            <w:r w:rsidRPr="00C071A1">
              <w:rPr>
                <w:spacing w:val="-2"/>
                <w:sz w:val="24"/>
              </w:rPr>
              <w:t xml:space="preserve"> </w:t>
            </w:r>
            <w:r w:rsidRPr="00C071A1">
              <w:rPr>
                <w:sz w:val="24"/>
              </w:rPr>
              <w:t>пресечению</w:t>
            </w:r>
            <w:r w:rsidRPr="00C071A1">
              <w:rPr>
                <w:spacing w:val="-2"/>
                <w:sz w:val="24"/>
              </w:rPr>
              <w:t xml:space="preserve"> </w:t>
            </w:r>
            <w:r w:rsidRPr="00C071A1">
              <w:rPr>
                <w:sz w:val="24"/>
              </w:rPr>
              <w:t>актов</w:t>
            </w:r>
            <w:r w:rsidRPr="00C071A1">
              <w:rPr>
                <w:spacing w:val="-3"/>
                <w:sz w:val="24"/>
              </w:rPr>
              <w:t xml:space="preserve"> </w:t>
            </w:r>
            <w:r w:rsidRPr="00C071A1">
              <w:rPr>
                <w:sz w:val="24"/>
              </w:rPr>
              <w:t>незаконного</w:t>
            </w:r>
            <w:r w:rsidRPr="00C071A1">
              <w:rPr>
                <w:spacing w:val="-2"/>
                <w:sz w:val="24"/>
              </w:rPr>
              <w:t xml:space="preserve"> </w:t>
            </w:r>
            <w:r w:rsidRPr="00C071A1">
              <w:rPr>
                <w:sz w:val="24"/>
              </w:rPr>
              <w:t>вмешательства</w:t>
            </w:r>
            <w:r w:rsidRPr="00C071A1">
              <w:rPr>
                <w:spacing w:val="-3"/>
                <w:sz w:val="24"/>
              </w:rPr>
              <w:t xml:space="preserve"> </w:t>
            </w:r>
            <w:proofErr w:type="gramStart"/>
            <w:r w:rsidRPr="00C071A1">
              <w:rPr>
                <w:sz w:val="24"/>
              </w:rPr>
              <w:t>в</w:t>
            </w:r>
            <w:proofErr w:type="gramEnd"/>
          </w:p>
          <w:p w:rsidR="00B4094C" w:rsidRPr="00C071A1" w:rsidRDefault="002358CC">
            <w:pPr>
              <w:pStyle w:val="TableParagraph"/>
              <w:ind w:left="107"/>
              <w:contextualSpacing/>
              <w:rPr>
                <w:sz w:val="24"/>
              </w:rPr>
            </w:pPr>
            <w:r w:rsidRPr="00C071A1">
              <w:rPr>
                <w:sz w:val="24"/>
              </w:rPr>
              <w:t>деятельность</w:t>
            </w:r>
            <w:r w:rsidRPr="00C071A1">
              <w:rPr>
                <w:spacing w:val="-4"/>
                <w:sz w:val="24"/>
              </w:rPr>
              <w:t xml:space="preserve"> </w:t>
            </w:r>
            <w:r w:rsidRPr="00C071A1">
              <w:rPr>
                <w:sz w:val="24"/>
              </w:rPr>
              <w:t>транспорта.</w:t>
            </w:r>
          </w:p>
        </w:tc>
      </w:tr>
    </w:tbl>
    <w:p w:rsidR="00B4094C" w:rsidRDefault="00B4094C">
      <w:pPr>
        <w:sectPr w:rsidR="00B4094C">
          <w:footerReference w:type="default" r:id="rId9"/>
          <w:pgSz w:w="11900" w:h="16840"/>
          <w:pgMar w:top="1060" w:right="620" w:bottom="1000" w:left="1480" w:header="0" w:footer="727" w:gutter="0"/>
          <w:cols w:space="720"/>
        </w:sectPr>
      </w:pP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lastRenderedPageBreak/>
        <w:t>4.3. Личностные результаты</w:t>
      </w:r>
    </w:p>
    <w:p w:rsidR="00B4094C" w:rsidRDefault="00B4094C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63"/>
      </w:tblGrid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Личностные результаты </w:t>
            </w:r>
          </w:p>
          <w:p w:rsidR="00B4094C" w:rsidRDefault="002358CC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реализации учебной программы </w:t>
            </w:r>
          </w:p>
          <w:p w:rsidR="00B4094C" w:rsidRDefault="002358CC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i/>
              </w:rPr>
              <w:t>(дескрипторы)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Код личностных результатов реализации учебной программы 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line="276" w:lineRule="auto"/>
              <w:jc w:val="both"/>
              <w:rPr>
                <w:b/>
                <w:i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2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3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4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Демонстрирующий</w:t>
            </w:r>
            <w:proofErr w:type="gramEnd"/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5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6</w:t>
            </w:r>
          </w:p>
        </w:tc>
      </w:tr>
      <w:tr w:rsidR="00B4094C">
        <w:trPr>
          <w:trHeight w:val="26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7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8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r>
              <w:t xml:space="preserve">Заботящийся о защите окружающей среды, собственной и чужой </w:t>
            </w:r>
            <w:r>
              <w:lastRenderedPageBreak/>
              <w:t>безопасности, в том числе цифровой.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ЛР 10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11</w:t>
            </w:r>
          </w:p>
        </w:tc>
      </w:tr>
      <w:tr w:rsidR="00B4094C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12</w:t>
            </w:r>
          </w:p>
        </w:tc>
      </w:tr>
    </w:tbl>
    <w:tbl>
      <w:tblPr>
        <w:tblStyle w:val="TableGrid"/>
        <w:tblW w:w="0" w:type="auto"/>
        <w:tblInd w:w="-110" w:type="dxa"/>
        <w:tblLayout w:type="fixed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7342"/>
        <w:gridCol w:w="2867"/>
      </w:tblGrid>
      <w:tr w:rsidR="00B4094C">
        <w:trPr>
          <w:trHeight w:val="836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after="4" w:line="276" w:lineRule="auto"/>
              <w:ind w:left="3011" w:right="3001"/>
              <w:jc w:val="center"/>
            </w:pPr>
            <w:r>
              <w:rPr>
                <w:b/>
              </w:rPr>
              <w:t xml:space="preserve">Личностные результаты реализации программы воспитания,  </w:t>
            </w:r>
          </w:p>
          <w:p w:rsidR="00B4094C" w:rsidRDefault="002358CC">
            <w:pPr>
              <w:spacing w:line="264" w:lineRule="auto"/>
              <w:ind w:right="62"/>
              <w:jc w:val="center"/>
            </w:pPr>
            <w:r>
              <w:rPr>
                <w:b/>
              </w:rPr>
              <w:t xml:space="preserve">определенные отраслевыми требованиями к деловым качествам личности </w:t>
            </w:r>
          </w:p>
        </w:tc>
      </w:tr>
      <w:tr w:rsidR="00B4094C">
        <w:trPr>
          <w:trHeight w:val="139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after="44"/>
              <w:ind w:right="59"/>
            </w:pPr>
            <w:r>
              <w:t xml:space="preserve">Готовность </w:t>
            </w:r>
            <w:proofErr w:type="gramStart"/>
            <w:r>
              <w:t>обучающегося</w:t>
            </w:r>
            <w:proofErr w:type="gramEnd"/>
            <w: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</w:t>
            </w:r>
          </w:p>
          <w:p w:rsidR="00B4094C" w:rsidRDefault="002358CC">
            <w:pPr>
              <w:spacing w:line="264" w:lineRule="auto"/>
            </w:pPr>
            <w:proofErr w:type="gramStart"/>
            <w:r>
              <w:t>сотрудничающий</w:t>
            </w:r>
            <w:proofErr w:type="gramEnd"/>
            <w:r>
              <w:t xml:space="preserve"> с другими людьми, проектно мыслящий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13 </w:t>
            </w:r>
          </w:p>
        </w:tc>
      </w:tr>
      <w:tr w:rsidR="00B4094C">
        <w:trPr>
          <w:trHeight w:val="8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  <w:ind w:right="61"/>
            </w:pPr>
            <w:r>
              <w:t xml:space="preserve">Приобретение </w:t>
            </w:r>
            <w:proofErr w:type="gramStart"/>
            <w:r>
              <w:t>обучающимся</w:t>
            </w:r>
            <w:proofErr w:type="gramEnd"/>
            <w: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14 </w:t>
            </w:r>
          </w:p>
        </w:tc>
      </w:tr>
      <w:tr w:rsidR="00B4094C">
        <w:trPr>
          <w:trHeight w:val="83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  <w:ind w:right="63"/>
            </w:pPr>
            <w:r>
              <w:t xml:space="preserve">Приобретение </w:t>
            </w:r>
            <w:proofErr w:type="gramStart"/>
            <w:r>
              <w:t>обучающимися</w:t>
            </w:r>
            <w:proofErr w:type="gramEnd"/>
            <w:r>
              <w:t xml:space="preserve"> социально значимых знаний о нормах и традициях поведения человека как гражданина и патриота своего Отечества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15 </w:t>
            </w:r>
          </w:p>
        </w:tc>
      </w:tr>
      <w:tr w:rsidR="00B4094C">
        <w:trPr>
          <w:trHeight w:val="139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  <w:ind w:right="59"/>
            </w:pPr>
            <w:r>
              <w:t xml:space="preserve">Приобретение </w:t>
            </w:r>
            <w:proofErr w:type="gramStart"/>
            <w:r>
              <w:t>обучающимися</w:t>
            </w:r>
            <w:proofErr w:type="gramEnd"/>
            <w: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 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16 </w:t>
            </w:r>
          </w:p>
        </w:tc>
      </w:tr>
      <w:tr w:rsidR="00B4094C">
        <w:trPr>
          <w:trHeight w:val="83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  <w:ind w:right="59"/>
            </w:pPr>
            <w:r>
              <w:t xml:space="preserve">Ценностное отношение </w:t>
            </w:r>
            <w:proofErr w:type="gramStart"/>
            <w:r>
              <w:t>обучающихся</w:t>
            </w:r>
            <w:proofErr w:type="gramEnd"/>
            <w: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17 </w:t>
            </w:r>
          </w:p>
        </w:tc>
      </w:tr>
      <w:tr w:rsidR="00B4094C">
        <w:trPr>
          <w:trHeight w:val="8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r>
              <w:t xml:space="preserve">Ценностное </w:t>
            </w:r>
            <w:r>
              <w:tab/>
              <w:t xml:space="preserve">отношение 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ab/>
              <w:t xml:space="preserve">к </w:t>
            </w:r>
            <w:r>
              <w:tab/>
              <w:t xml:space="preserve">людям </w:t>
            </w:r>
            <w:r>
              <w:tab/>
              <w:t xml:space="preserve">иной национальности, веры, культуры; уважительного отношения к их взглядам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18 </w:t>
            </w:r>
          </w:p>
        </w:tc>
      </w:tr>
      <w:tr w:rsidR="00B4094C">
        <w:trPr>
          <w:trHeight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19 </w:t>
            </w:r>
          </w:p>
        </w:tc>
      </w:tr>
      <w:tr w:rsidR="00B4094C">
        <w:trPr>
          <w:trHeight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r>
              <w:t xml:space="preserve">Ценностное отношение обучающихся к своему здоровью и здоровью окружающих, ЗОЖ и здоровой окружающей среде и т.д.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20 </w:t>
            </w:r>
          </w:p>
        </w:tc>
      </w:tr>
      <w:tr w:rsidR="00B4094C">
        <w:trPr>
          <w:trHeight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Приобретение </w:t>
            </w:r>
            <w:proofErr w:type="gramStart"/>
            <w:r>
              <w:t>обучающимися</w:t>
            </w:r>
            <w:proofErr w:type="gramEnd"/>
            <w:r>
              <w:t xml:space="preserve"> опыта личной ответственности за развитие группы обучающихся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21 </w:t>
            </w:r>
          </w:p>
        </w:tc>
      </w:tr>
      <w:tr w:rsidR="00B4094C">
        <w:trPr>
          <w:trHeight w:val="289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Приобретение навыков общения и самоуправления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22 </w:t>
            </w:r>
          </w:p>
        </w:tc>
      </w:tr>
      <w:tr w:rsidR="00B4094C">
        <w:trPr>
          <w:trHeight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tabs>
                <w:tab w:val="center" w:pos="2254"/>
                <w:tab w:val="center" w:pos="4066"/>
                <w:tab w:val="center" w:pos="5866"/>
                <w:tab w:val="right" w:pos="7232"/>
              </w:tabs>
              <w:spacing w:after="26" w:line="264" w:lineRule="auto"/>
            </w:pPr>
            <w:r>
              <w:t xml:space="preserve">Получение </w:t>
            </w:r>
            <w:r>
              <w:tab/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r>
              <w:tab/>
              <w:t xml:space="preserve">возможности </w:t>
            </w:r>
            <w:r>
              <w:tab/>
              <w:t xml:space="preserve">самораскрытия </w:t>
            </w:r>
            <w:r>
              <w:tab/>
              <w:t xml:space="preserve">и </w:t>
            </w:r>
          </w:p>
          <w:p w:rsidR="00B4094C" w:rsidRDefault="002358CC">
            <w:pPr>
              <w:spacing w:line="264" w:lineRule="auto"/>
            </w:pPr>
            <w:r>
              <w:t xml:space="preserve">самореализация личности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23 </w:t>
            </w:r>
          </w:p>
        </w:tc>
      </w:tr>
      <w:tr w:rsidR="00B4094C">
        <w:trPr>
          <w:trHeight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</w:tcPr>
          <w:p w:rsidR="00B4094C" w:rsidRDefault="002358CC">
            <w:pPr>
              <w:spacing w:line="264" w:lineRule="auto"/>
            </w:pPr>
            <w:r>
              <w:t xml:space="preserve">Ценностное отношение </w:t>
            </w:r>
            <w:proofErr w:type="gramStart"/>
            <w:r>
              <w:t>обучающихся</w:t>
            </w:r>
            <w:proofErr w:type="gramEnd"/>
            <w:r>
              <w:t xml:space="preserve"> к культуре, и искусству, к культуре речи и культуре поведения, к красоте и гармонии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10" w:type="dxa"/>
            </w:tcMar>
            <w:vAlign w:val="center"/>
          </w:tcPr>
          <w:p w:rsidR="00B4094C" w:rsidRDefault="002358CC">
            <w:pPr>
              <w:spacing w:line="264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 xml:space="preserve">ЛР 24 </w:t>
            </w:r>
          </w:p>
        </w:tc>
      </w:tr>
    </w:tbl>
    <w:p w:rsidR="00B4094C" w:rsidRDefault="002358CC">
      <w:pPr>
        <w:spacing w:after="24" w:line="264" w:lineRule="auto"/>
        <w:ind w:left="706"/>
      </w:pPr>
      <w:r>
        <w:rPr>
          <w:b/>
        </w:rPr>
        <w:t xml:space="preserve"> </w:t>
      </w:r>
    </w:p>
    <w:p w:rsidR="00B4094C" w:rsidRDefault="002358CC">
      <w:pPr>
        <w:pStyle w:val="4"/>
        <w:spacing w:after="47" w:line="240" w:lineRule="auto"/>
        <w:ind w:left="2506" w:right="2563"/>
        <w:contextualSpacing/>
      </w:pPr>
      <w:r>
        <w:lastRenderedPageBreak/>
        <w:t xml:space="preserve">Планируемые личностные результаты  в ходе реализации образовательной программы </w:t>
      </w:r>
    </w:p>
    <w:p w:rsidR="00B4094C" w:rsidRDefault="002358CC">
      <w:pPr>
        <w:spacing w:line="264" w:lineRule="auto"/>
        <w:ind w:left="710"/>
      </w:pPr>
      <w:r>
        <w:rPr>
          <w:b/>
        </w:rPr>
        <w:t xml:space="preserve"> </w:t>
      </w:r>
    </w:p>
    <w:tbl>
      <w:tblPr>
        <w:tblStyle w:val="TableGrid"/>
        <w:tblW w:w="0" w:type="auto"/>
        <w:tblInd w:w="144" w:type="dxa"/>
        <w:tblLayout w:type="fixed"/>
        <w:tblCellMar>
          <w:top w:w="11" w:type="dxa"/>
          <w:left w:w="91" w:type="dxa"/>
          <w:right w:w="70" w:type="dxa"/>
        </w:tblCellMar>
        <w:tblLook w:val="04A0" w:firstRow="1" w:lastRow="0" w:firstColumn="1" w:lastColumn="0" w:noHBand="0" w:noVBand="1"/>
      </w:tblPr>
      <w:tblGrid>
        <w:gridCol w:w="6372"/>
        <w:gridCol w:w="3582"/>
      </w:tblGrid>
      <w:tr w:rsidR="00B4094C">
        <w:trPr>
          <w:trHeight w:val="96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599" w:right="488"/>
              <w:jc w:val="center"/>
            </w:pPr>
            <w:r>
              <w:rPr>
                <w:b/>
              </w:rPr>
              <w:t xml:space="preserve">Наименование профессионального модуля,  учебной дисциплины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firstLine="38"/>
              <w:jc w:val="center"/>
            </w:pPr>
            <w:r>
              <w:rPr>
                <w:b/>
              </w:rPr>
              <w:t xml:space="preserve">Код личностных результатов реализации программы воспитания 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БД.01 Русский язык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11-12, 15,17-18, 22,24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БД.02 Литература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 1-12, 15, 17-18, 24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БД.03 Иностранный язык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11,15, 17-18, 22, 24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БД.04 История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11-12, 15, 17-18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БД.05 Физическая культура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9, 20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БД.06 Основы безопасности жизнедеятельности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6-10, 12, 18, 20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БД.07 Химия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9, 10, 16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БД.08 Обществознание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11-12, 15, 17-18, 22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БД.09 Экология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9-10, 16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БД.10 Астрономия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10, 16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ПД.04 Математика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10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ПД.02  Информатика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3-6, 10, 14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030262">
            <w:pPr>
              <w:spacing w:line="264" w:lineRule="auto"/>
            </w:pPr>
            <w:r>
              <w:t>ПД.</w:t>
            </w:r>
            <w:r w:rsidR="002358CC">
              <w:t xml:space="preserve">03 Физика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10, 16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ОГСЭ.01 Основы философии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ЛК 3,5, 7-8, 11-12, 17, 18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ОГСЭ.02 История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11-12.15, 17, 18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ОГСЭ.03 Иностранный язык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1-3, 5-8, 11,15,18,22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ОГСЭ.04 Физическая культура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9, 20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ОГСЭ.05 Башкирский язык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1-3, 5-8, 11-12, 15, 17-18, 22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ОГСЭ.06 Основы экономики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1-4,13-14,18-19,21-23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ОГСЭ.07 Электротехника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10, 16, 19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ЕН.01 Математика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 xml:space="preserve">ЛР 10 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ОП.01 Сервисная деятельность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4, 19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ОП.02 Менеджмент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4, 16, 19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ОП.03 Правовое обеспечение профессиональной деятельности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1-4, 6, 10, 13-14, 19-20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ОП.04 Риски и страхование на транспорте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2, 3 4,6,7-9, 13,16,18,22-23</w:t>
            </w:r>
          </w:p>
        </w:tc>
      </w:tr>
      <w:tr w:rsidR="00B4094C">
        <w:trPr>
          <w:trHeight w:val="28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ОП.05 Информационно-коммуникационные технологии в профессиональной деятельности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3-6, 10, 14</w:t>
            </w:r>
          </w:p>
        </w:tc>
      </w:tr>
      <w:tr w:rsidR="00B4094C">
        <w:trPr>
          <w:trHeight w:val="283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ОП.06 Стандартизация, метрология и подтверждение соответствия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10, 16, 19</w:t>
            </w:r>
          </w:p>
        </w:tc>
      </w:tr>
      <w:tr w:rsidR="00B4094C">
        <w:trPr>
          <w:trHeight w:val="28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Default="002358CC">
            <w:pPr>
              <w:spacing w:line="264" w:lineRule="auto"/>
            </w:pPr>
            <w:r>
              <w:t>ОП.07 Безопасность жизнедеятельности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1-3, 6-10, 12, 18, 20</w:t>
            </w:r>
          </w:p>
        </w:tc>
      </w:tr>
      <w:tr w:rsidR="00B4094C">
        <w:trPr>
          <w:trHeight w:val="283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 w:rsidP="00C071A1">
            <w:pPr>
              <w:spacing w:line="264" w:lineRule="auto"/>
              <w:rPr>
                <w:color w:val="auto"/>
              </w:rPr>
            </w:pPr>
            <w:r w:rsidRPr="008428D0">
              <w:rPr>
                <w:color w:val="auto"/>
              </w:rPr>
              <w:t xml:space="preserve">ОП.08 </w:t>
            </w:r>
            <w:r w:rsidR="00C071A1" w:rsidRPr="008428D0">
              <w:rPr>
                <w:color w:val="auto"/>
              </w:rPr>
              <w:t>Основы туристической деятельности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2-4,6-9,13-15,18,20,22-23</w:t>
            </w:r>
          </w:p>
        </w:tc>
      </w:tr>
      <w:tr w:rsidR="00B4094C">
        <w:trPr>
          <w:trHeight w:val="28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 w:rsidP="00C071A1">
            <w:pPr>
              <w:spacing w:line="264" w:lineRule="auto"/>
              <w:rPr>
                <w:color w:val="auto"/>
              </w:rPr>
            </w:pPr>
            <w:r w:rsidRPr="008428D0">
              <w:rPr>
                <w:color w:val="auto"/>
              </w:rPr>
              <w:t xml:space="preserve">ОП.09 </w:t>
            </w:r>
            <w:r w:rsidR="00C071A1" w:rsidRPr="008428D0">
              <w:rPr>
                <w:color w:val="auto"/>
              </w:rPr>
              <w:t>Транспортные системы России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</w:pPr>
            <w:r>
              <w:t>ЛР 2-4,6-9,13-15,18,20,22-23</w:t>
            </w:r>
          </w:p>
        </w:tc>
      </w:tr>
      <w:tr w:rsidR="00B4094C">
        <w:trPr>
          <w:trHeight w:val="28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 w:rsidP="00C071A1">
            <w:pPr>
              <w:spacing w:line="264" w:lineRule="auto"/>
              <w:ind w:left="14"/>
              <w:rPr>
                <w:color w:val="auto"/>
              </w:rPr>
            </w:pPr>
            <w:r w:rsidRPr="008428D0">
              <w:rPr>
                <w:color w:val="auto"/>
              </w:rPr>
              <w:t xml:space="preserve">ОП.10 </w:t>
            </w:r>
            <w:r w:rsidR="00C071A1" w:rsidRPr="008428D0">
              <w:rPr>
                <w:color w:val="auto"/>
              </w:rPr>
              <w:t>Основы организации авиационной отрасли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29"/>
            </w:pPr>
            <w:r>
              <w:t>ЛР 1, 16, 19</w:t>
            </w:r>
          </w:p>
        </w:tc>
      </w:tr>
      <w:tr w:rsidR="00B4094C">
        <w:trPr>
          <w:trHeight w:val="283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 w:rsidP="00C071A1">
            <w:pPr>
              <w:spacing w:line="264" w:lineRule="auto"/>
              <w:ind w:left="14"/>
              <w:rPr>
                <w:color w:val="auto"/>
              </w:rPr>
            </w:pPr>
            <w:r w:rsidRPr="008428D0">
              <w:rPr>
                <w:color w:val="auto"/>
              </w:rPr>
              <w:t xml:space="preserve">ОП.11 </w:t>
            </w:r>
            <w:r w:rsidR="00C071A1" w:rsidRPr="008428D0">
              <w:rPr>
                <w:color w:val="auto"/>
              </w:rPr>
              <w:t>Основы  экономики,  предпринимательства,  открытие собственного дела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29"/>
            </w:pPr>
            <w:r>
              <w:t>ЛР 3-6, 10, 14</w:t>
            </w:r>
          </w:p>
        </w:tc>
      </w:tr>
      <w:tr w:rsidR="00B4094C">
        <w:trPr>
          <w:trHeight w:val="28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>
            <w:pPr>
              <w:spacing w:line="264" w:lineRule="auto"/>
              <w:ind w:left="14"/>
              <w:rPr>
                <w:color w:val="auto"/>
              </w:rPr>
            </w:pPr>
            <w:r w:rsidRPr="008428D0">
              <w:rPr>
                <w:color w:val="auto"/>
              </w:rPr>
              <w:t>ОП.12 Организация доступной среды для инвалидов на транспорте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29"/>
            </w:pPr>
            <w:r>
              <w:t>ЛР 2-3, 6-8, 11-12, 15, 17-18, 22</w:t>
            </w:r>
          </w:p>
        </w:tc>
      </w:tr>
      <w:tr w:rsidR="00B4094C">
        <w:trPr>
          <w:trHeight w:val="28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  <w:vAlign w:val="center"/>
          </w:tcPr>
          <w:p w:rsidR="00B4094C" w:rsidRPr="008428D0" w:rsidRDefault="002358CC" w:rsidP="008428D0">
            <w:pPr>
              <w:spacing w:line="264" w:lineRule="auto"/>
              <w:ind w:left="14"/>
              <w:rPr>
                <w:color w:val="auto"/>
              </w:rPr>
            </w:pPr>
            <w:r w:rsidRPr="008428D0">
              <w:rPr>
                <w:color w:val="auto"/>
              </w:rPr>
              <w:lastRenderedPageBreak/>
              <w:t xml:space="preserve">ОП.13 </w:t>
            </w:r>
            <w:r w:rsidR="008428D0" w:rsidRPr="008428D0">
              <w:rPr>
                <w:color w:val="auto"/>
              </w:rPr>
              <w:t>Техника публичного выступления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29"/>
            </w:pPr>
            <w:r>
              <w:t xml:space="preserve">ЛР 2-3, 6-8, 11-12, 15, 17-18, 22 </w:t>
            </w:r>
          </w:p>
        </w:tc>
      </w:tr>
      <w:tr w:rsidR="00B4094C">
        <w:trPr>
          <w:trHeight w:val="374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14"/>
            </w:pPr>
            <w:r>
              <w:t>ПМ.01 Бронирование и продажа перевозок и услуг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34"/>
            </w:pPr>
            <w:r>
              <w:t xml:space="preserve">ЛР 2,4,13, 14, 23 </w:t>
            </w:r>
          </w:p>
        </w:tc>
      </w:tr>
      <w:tr w:rsidR="00B4094C">
        <w:trPr>
          <w:trHeight w:val="56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14" w:firstLine="34"/>
            </w:pPr>
            <w:r>
              <w:t>ПМ.02 Организация сервиса в пунктах отправления и прибытии транспорта</w:t>
            </w:r>
            <w:r>
              <w:rPr>
                <w:b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34"/>
            </w:pPr>
            <w:r>
              <w:t>ЛР 2-5,</w:t>
            </w:r>
            <w:r>
              <w:rPr>
                <w:color w:val="FF0000"/>
              </w:rPr>
              <w:t xml:space="preserve"> </w:t>
            </w:r>
            <w:r>
              <w:t xml:space="preserve">13, 23 </w:t>
            </w:r>
          </w:p>
        </w:tc>
      </w:tr>
      <w:tr w:rsidR="00B4094C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14" w:firstLine="34"/>
            </w:pPr>
            <w:r>
              <w:t>ПМ.03 Организация и выполнение мероприятий по обеспечению безопасности на транспорте</w:t>
            </w:r>
            <w:r>
              <w:rPr>
                <w:b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34"/>
            </w:pPr>
            <w:r>
              <w:t xml:space="preserve">ЛР 2-5, 9-10, 13, 16, 20, 22-23 </w:t>
            </w:r>
          </w:p>
        </w:tc>
      </w:tr>
      <w:tr w:rsidR="00B4094C">
        <w:trPr>
          <w:trHeight w:val="629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14" w:firstLine="34"/>
            </w:pPr>
            <w:r>
              <w:t>ПМ.04 Выполнение работ по одной или нескольким профессиям рабочих, должностям служащих</w:t>
            </w:r>
            <w:r>
              <w:rPr>
                <w:b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91" w:type="dxa"/>
              <w:right w:w="70" w:type="dxa"/>
            </w:tcMar>
          </w:tcPr>
          <w:p w:rsidR="00B4094C" w:rsidRDefault="002358CC">
            <w:pPr>
              <w:spacing w:line="264" w:lineRule="auto"/>
              <w:ind w:left="34"/>
            </w:pPr>
            <w:r>
              <w:t xml:space="preserve">ЛР 4, 23 </w:t>
            </w:r>
          </w:p>
        </w:tc>
      </w:tr>
    </w:tbl>
    <w:p w:rsidR="00B4094C" w:rsidRDefault="00B4094C">
      <w:pPr>
        <w:ind w:firstLine="709"/>
        <w:jc w:val="both"/>
        <w:rPr>
          <w:b/>
        </w:rPr>
      </w:pPr>
    </w:p>
    <w:p w:rsidR="00B4094C" w:rsidRDefault="002358CC">
      <w:pPr>
        <w:tabs>
          <w:tab w:val="left" w:pos="1584"/>
        </w:tabs>
      </w:pPr>
      <w:r>
        <w:tab/>
      </w:r>
    </w:p>
    <w:p w:rsidR="00B4094C" w:rsidRDefault="00B4094C">
      <w:pPr>
        <w:sectPr w:rsidR="00B4094C">
          <w:footerReference w:type="default" r:id="rId10"/>
          <w:pgSz w:w="11906" w:h="16838"/>
          <w:pgMar w:top="1134" w:right="851" w:bottom="1134" w:left="851" w:header="709" w:footer="709" w:gutter="0"/>
          <w:cols w:space="720"/>
        </w:sectPr>
      </w:pPr>
    </w:p>
    <w:p w:rsidR="00B4094C" w:rsidRDefault="00B4094C">
      <w:pPr>
        <w:ind w:firstLine="709"/>
        <w:jc w:val="both"/>
        <w:rPr>
          <w:sz w:val="28"/>
        </w:rPr>
      </w:pPr>
    </w:p>
    <w:p w:rsidR="00B4094C" w:rsidRDefault="002358CC">
      <w:pPr>
        <w:ind w:firstLine="709"/>
        <w:rPr>
          <w:b/>
        </w:rPr>
      </w:pPr>
      <w:r>
        <w:rPr>
          <w:b/>
        </w:rPr>
        <w:t>Раздел 5. Структура образовательной программы</w:t>
      </w: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t xml:space="preserve">5.1. Учебный план  </w:t>
      </w:r>
    </w:p>
    <w:p w:rsidR="00B4094C" w:rsidRDefault="00B4094C">
      <w:pPr>
        <w:ind w:firstLine="709"/>
        <w:jc w:val="both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3181"/>
        <w:gridCol w:w="1182"/>
        <w:gridCol w:w="414"/>
        <w:gridCol w:w="414"/>
        <w:gridCol w:w="414"/>
        <w:gridCol w:w="422"/>
        <w:gridCol w:w="528"/>
        <w:gridCol w:w="458"/>
        <w:gridCol w:w="1859"/>
        <w:gridCol w:w="556"/>
        <w:gridCol w:w="414"/>
        <w:gridCol w:w="834"/>
        <w:gridCol w:w="556"/>
        <w:gridCol w:w="556"/>
        <w:gridCol w:w="414"/>
        <w:gridCol w:w="414"/>
        <w:gridCol w:w="541"/>
        <w:gridCol w:w="438"/>
      </w:tblGrid>
      <w:tr w:rsidR="00B4094C">
        <w:trPr>
          <w:trHeight w:val="458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Индекс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Наименование циклов, разделов,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дисциплин, профессиональных модулей, МДК, практик</w:t>
            </w:r>
          </w:p>
        </w:tc>
        <w:tc>
          <w:tcPr>
            <w:tcW w:w="38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Формы промежуточной аттестации</w:t>
            </w:r>
          </w:p>
        </w:tc>
        <w:tc>
          <w:tcPr>
            <w:tcW w:w="6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Учебная нагрузка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ч.</w:t>
            </w:r>
          </w:p>
        </w:tc>
      </w:tr>
      <w:tr w:rsidR="00B4094C">
        <w:trPr>
          <w:trHeight w:val="45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83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658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</w:tr>
      <w:tr w:rsidR="00B4094C">
        <w:trPr>
          <w:trHeight w:val="25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Экзамены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Зачеты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Диффер</w:t>
            </w:r>
            <w:proofErr w:type="spellEnd"/>
            <w:r>
              <w:rPr>
                <w:sz w:val="16"/>
              </w:rPr>
              <w:t>. зачеты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Курсовые проекты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Курсовые работы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Контрольные работы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Другие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Максимальная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Самост</w:t>
            </w:r>
            <w:proofErr w:type="spellEnd"/>
            <w:proofErr w:type="gramStart"/>
            <w:r>
              <w:rPr>
                <w:sz w:val="16"/>
              </w:rPr>
              <w:t>.(</w:t>
            </w:r>
            <w:proofErr w:type="gramEnd"/>
            <w:r>
              <w:rPr>
                <w:sz w:val="16"/>
              </w:rPr>
              <w:t>с.р.+</w:t>
            </w:r>
            <w:proofErr w:type="spellStart"/>
            <w:r>
              <w:rPr>
                <w:sz w:val="16"/>
              </w:rPr>
              <w:t>и.п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Консультации</w:t>
            </w: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Обязательная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Индивид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роект (входит в </w:t>
            </w:r>
            <w:proofErr w:type="spellStart"/>
            <w:r>
              <w:rPr>
                <w:sz w:val="16"/>
              </w:rPr>
              <w:t>с.р</w:t>
            </w:r>
            <w:proofErr w:type="spellEnd"/>
            <w:r>
              <w:rPr>
                <w:sz w:val="16"/>
              </w:rPr>
              <w:t>.)</w:t>
            </w:r>
          </w:p>
        </w:tc>
      </w:tr>
      <w:tr w:rsidR="00B4094C">
        <w:trPr>
          <w:trHeight w:val="25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</w:tr>
      <w:tr w:rsidR="00B4094C">
        <w:trPr>
          <w:trHeight w:val="45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Лекции, уроки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Пр. занятия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Лаб. занятия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Семинар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</w:t>
            </w:r>
            <w:proofErr w:type="gramEnd"/>
            <w:r>
              <w:rPr>
                <w:sz w:val="16"/>
              </w:rPr>
              <w:t>анятия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роектир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</w:tr>
      <w:tr w:rsidR="00B4094C">
        <w:trPr>
          <w:trHeight w:val="930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</w:tr>
      <w:tr w:rsidR="00B4094C">
        <w:trPr>
          <w:trHeight w:val="285"/>
        </w:trPr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ОБЩЕОБРАЗОВАТЕЛЬНАЯ ПОДГОТОВКА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Начальное общее образование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Основное общее образование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Среднее общее образование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Базовые дисциплины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Основы безопасности жизнедеятельности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БД.09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Экология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БД.10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Астрономия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Профильные дисциплины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ПД.01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ПД.02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ПД.03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ПОО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Предлагаемые ОО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ПОО.01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Башкирский язык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ПОО.02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родной язык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ПОО.03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Индивидуальный проект</w:t>
            </w:r>
            <w:proofErr w:type="gramEnd"/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ПРОФЕССИОНАЛЬНАЯ ПОДГОТОВКА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2970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997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Основы философии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Башкирский язык в профессиональной 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Основы экономики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ОГСЭ.07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Электротехника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ЕН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Математический и общий естественнонаучный учебный цикл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ЕН.01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Профессиональный учебный цикл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1470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Общепрофессиональные дисциплины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Сервисная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Менеджмент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Правовое обеспечение профессиональной 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Риски и страхование на транспорте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Стандартизация, метрология и подтверждение соответствия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Безопасность жизнедеятельности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8428D0" w:rsidRDefault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Основы туристической деятельности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ОП.09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8428D0" w:rsidRDefault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Транспортные системы России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ОП.10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8428D0" w:rsidRDefault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Основы организации авиационной отрасли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50" w:rsidRPr="008428D0" w:rsidRDefault="00EE4E50" w:rsidP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Основы  экономики,  предпринимательства,  открытие</w:t>
            </w:r>
          </w:p>
          <w:p w:rsidR="00B4094C" w:rsidRPr="008428D0" w:rsidRDefault="00EE4E50" w:rsidP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собственного дела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ОП.12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8428D0" w:rsidRDefault="002358CC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Организация доступной среды для инвалидов на транспорте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ОП.13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8428D0" w:rsidRDefault="008428D0" w:rsidP="00EE4E50">
            <w:pPr>
              <w:rPr>
                <w:color w:val="auto"/>
                <w:sz w:val="16"/>
              </w:rPr>
            </w:pPr>
            <w:r w:rsidRPr="008428D0">
              <w:rPr>
                <w:color w:val="auto"/>
                <w:sz w:val="16"/>
              </w:rPr>
              <w:t>Техника публичного выступления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ПМ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Профессиональные модули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ПМ.01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Бронирование и продажа перевозок и услуг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МДК.01.01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Технология бронирования перевозок и услуг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МДК.01.02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Тарифное регулирование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МДК.01.03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Технология взаиморасчетов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ПП.01.01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Производственная практика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по профилю специальности)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M</w:t>
            </w:r>
            <w:proofErr w:type="gramEnd"/>
            <w:r>
              <w:rPr>
                <w:sz w:val="16"/>
              </w:rPr>
              <w:t>.01.ЭК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Экзамен по модулю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Всего часов с учетом практик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ПМ.02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Организация сервиса в пунктах отправления и прибытия транспорта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МДК.02.01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Организация сервиса в пунктах отправления и прибытия транспорта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ПП.02.01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Производственная практика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по профилю специальности)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M</w:t>
            </w:r>
            <w:proofErr w:type="gramEnd"/>
            <w:r>
              <w:rPr>
                <w:sz w:val="16"/>
              </w:rPr>
              <w:t>.02.ЭК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Экзамен по модулю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Всего часов с учетом практик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ПМ.03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Организация и выполнение мероприятий по обеспечению безопасности на транспорте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МДК.03.01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Организация безопасности на транспорте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УП.03.01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Учебная практика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ПП.03.01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Производственная практика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по профилю специальности)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M</w:t>
            </w:r>
            <w:proofErr w:type="gramEnd"/>
            <w:r>
              <w:rPr>
                <w:sz w:val="16"/>
              </w:rPr>
              <w:t>.03.ЭК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Экзамен по модулю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Всего часов с учетом практик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ПМ.04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МДК.04.01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Pr="001B0F0A" w:rsidRDefault="001B0F0A" w:rsidP="001B0F0A">
            <w:pPr>
              <w:rPr>
                <w:color w:val="FF0000"/>
                <w:sz w:val="16"/>
              </w:rPr>
            </w:pPr>
            <w:r w:rsidRPr="008428D0">
              <w:rPr>
                <w:color w:val="auto"/>
                <w:sz w:val="16"/>
              </w:rPr>
              <w:t>Технология выполнения работ по профессии 20019 Агент по организации обслуживания перевозок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УП.04.01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Учебная практика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M</w:t>
            </w:r>
            <w:proofErr w:type="gramEnd"/>
            <w:r>
              <w:rPr>
                <w:sz w:val="16"/>
              </w:rPr>
              <w:t>.04.ЭК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Экзамен по модулю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Всего часов с учетом практик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Учебная и производственная (по профилю специальности) практики </w:t>
            </w:r>
          </w:p>
        </w:tc>
        <w:tc>
          <w:tcPr>
            <w:tcW w:w="337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Учебная практика</w:t>
            </w:r>
          </w:p>
        </w:tc>
        <w:tc>
          <w:tcPr>
            <w:tcW w:w="337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Концентрированная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Рассредоточенная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Производственная (по профилю специальности) практика</w:t>
            </w:r>
          </w:p>
        </w:tc>
        <w:tc>
          <w:tcPr>
            <w:tcW w:w="337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Концентрированная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Рассредоточенная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right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ПДП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ПРОИЗВОДСТВЕННАЯ ПРАКТИКА (ПРЕДДИПЛОМНАЯ)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РП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Государственная итоговая аттестация</w:t>
            </w:r>
          </w:p>
        </w:tc>
        <w:tc>
          <w:tcPr>
            <w:tcW w:w="337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</w:p>
        </w:tc>
      </w:tr>
      <w:tr w:rsidR="00B4094C">
        <w:trPr>
          <w:trHeight w:val="4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Подготовка выпускной квалификационной работы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Защита выпускной квалификационной работы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Подготовка к государственным экзаменам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Проведение государственных экзаменов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нед</w:t>
            </w:r>
            <w:proofErr w:type="spellEnd"/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01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КОНСУЛЬТАЦИИ по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</w:p>
        </w:tc>
        <w:tc>
          <w:tcPr>
            <w:tcW w:w="6582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013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     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в период </w:t>
            </w:r>
            <w:proofErr w:type="gramStart"/>
            <w:r>
              <w:rPr>
                <w:sz w:val="16"/>
              </w:rPr>
              <w:t>обучения по циклам</w:t>
            </w:r>
            <w:proofErr w:type="gramEnd"/>
          </w:p>
        </w:tc>
        <w:tc>
          <w:tcPr>
            <w:tcW w:w="6582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01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КОНСУЛЬТАЦИИ по ПП</w:t>
            </w:r>
          </w:p>
        </w:tc>
        <w:tc>
          <w:tcPr>
            <w:tcW w:w="6582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7013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      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в период </w:t>
            </w:r>
            <w:proofErr w:type="gramStart"/>
            <w:r>
              <w:rPr>
                <w:sz w:val="16"/>
              </w:rPr>
              <w:t>обучения по циклам</w:t>
            </w:r>
            <w:proofErr w:type="gramEnd"/>
          </w:p>
        </w:tc>
        <w:tc>
          <w:tcPr>
            <w:tcW w:w="6582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ВСЕГО ПО ДИСЦИПЛИНАМ И МДК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5076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3384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1625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B4094C">
        <w:trPr>
          <w:trHeight w:val="660"/>
        </w:trPr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ВСЕГО ПО ДИСЦИПЛИНАМ И МДК (С КОНСУЛЬТАЦИЯМИ В ПЕРИОД </w:t>
            </w:r>
            <w:proofErr w:type="gramStart"/>
            <w:r>
              <w:rPr>
                <w:sz w:val="16"/>
              </w:rPr>
              <w:t>ОБУЧЕНИЯ ПО ЦИКЛАМ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5076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1692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3384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1625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1739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</w:tbl>
    <w:p w:rsidR="00B4094C" w:rsidRDefault="00B4094C">
      <w:pPr>
        <w:ind w:firstLine="709"/>
        <w:jc w:val="both"/>
        <w:rPr>
          <w:b/>
          <w:i/>
          <w:highlight w:val="yellow"/>
          <w:u w:val="single"/>
        </w:rPr>
      </w:pPr>
    </w:p>
    <w:p w:rsidR="00B4094C" w:rsidRDefault="00B4094C">
      <w:pPr>
        <w:ind w:firstLine="709"/>
        <w:jc w:val="both"/>
        <w:rPr>
          <w:b/>
          <w:i/>
          <w:sz w:val="16"/>
          <w:highlight w:val="yellow"/>
        </w:rPr>
      </w:pPr>
    </w:p>
    <w:p w:rsidR="00B4094C" w:rsidRDefault="002358CC">
      <w:pPr>
        <w:ind w:firstLine="709"/>
        <w:jc w:val="both"/>
        <w:rPr>
          <w:b/>
          <w:highlight w:val="yellow"/>
        </w:rPr>
      </w:pPr>
      <w:r>
        <w:rPr>
          <w:highlight w:val="yellow"/>
        </w:rPr>
        <w:br w:type="page"/>
      </w:r>
      <w:r>
        <w:rPr>
          <w:b/>
        </w:rPr>
        <w:lastRenderedPageBreak/>
        <w:t>5.2 Календарный учебный график</w:t>
      </w:r>
    </w:p>
    <w:p w:rsidR="00B4094C" w:rsidRDefault="00B4094C">
      <w:pPr>
        <w:ind w:firstLine="709"/>
        <w:jc w:val="both"/>
        <w:rPr>
          <w:b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B4094C" w:rsidTr="008428D0">
        <w:trPr>
          <w:trHeight w:val="225"/>
        </w:trPr>
        <w:tc>
          <w:tcPr>
            <w:tcW w:w="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 сен - 5 </w:t>
            </w:r>
            <w:proofErr w:type="spellStart"/>
            <w:proofErr w:type="gramStart"/>
            <w:r>
              <w:rPr>
                <w:sz w:val="16"/>
              </w:rPr>
              <w:t>окт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proofErr w:type="spellStart"/>
            <w:proofErr w:type="gramStart"/>
            <w:r>
              <w:rPr>
                <w:sz w:val="16"/>
              </w:rPr>
              <w:t>окт</w:t>
            </w:r>
            <w:proofErr w:type="spellEnd"/>
            <w:proofErr w:type="gramEnd"/>
            <w:r>
              <w:rPr>
                <w:sz w:val="16"/>
              </w:rPr>
              <w:t xml:space="preserve"> - 2 ноя</w:t>
            </w:r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 дек - 4 </w:t>
            </w:r>
            <w:proofErr w:type="spellStart"/>
            <w:proofErr w:type="gramStart"/>
            <w:r>
              <w:rPr>
                <w:sz w:val="16"/>
              </w:rPr>
              <w:t>янв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 </w:t>
            </w:r>
            <w:proofErr w:type="spellStart"/>
            <w:proofErr w:type="gramStart"/>
            <w:r>
              <w:rPr>
                <w:sz w:val="16"/>
              </w:rPr>
              <w:t>янв</w:t>
            </w:r>
            <w:proofErr w:type="spellEnd"/>
            <w:proofErr w:type="gramEnd"/>
            <w:r>
              <w:rPr>
                <w:sz w:val="16"/>
              </w:rPr>
              <w:t xml:space="preserve"> - 1 </w:t>
            </w:r>
            <w:proofErr w:type="spellStart"/>
            <w:r>
              <w:rPr>
                <w:sz w:val="16"/>
              </w:rPr>
              <w:t>фев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 </w:t>
            </w:r>
            <w:proofErr w:type="spellStart"/>
            <w:r>
              <w:rPr>
                <w:sz w:val="16"/>
              </w:rPr>
              <w:t>фев</w:t>
            </w:r>
            <w:proofErr w:type="spellEnd"/>
            <w:r>
              <w:rPr>
                <w:sz w:val="16"/>
              </w:rPr>
              <w:t xml:space="preserve"> - 1 </w:t>
            </w:r>
            <w:proofErr w:type="spellStart"/>
            <w:r>
              <w:rPr>
                <w:sz w:val="16"/>
              </w:rPr>
              <w:t>мар</w:t>
            </w:r>
            <w:proofErr w:type="spellEnd"/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spellStart"/>
            <w:r>
              <w:rPr>
                <w:sz w:val="16"/>
              </w:rPr>
              <w:t>мар</w:t>
            </w:r>
            <w:proofErr w:type="spellEnd"/>
            <w:r>
              <w:rPr>
                <w:sz w:val="16"/>
              </w:rPr>
              <w:t xml:space="preserve"> - 5 </w:t>
            </w:r>
            <w:proofErr w:type="spellStart"/>
            <w:proofErr w:type="gramStart"/>
            <w:r>
              <w:rPr>
                <w:sz w:val="16"/>
              </w:rPr>
              <w:t>апр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proofErr w:type="spellStart"/>
            <w:proofErr w:type="gramStart"/>
            <w:r>
              <w:rPr>
                <w:sz w:val="16"/>
              </w:rPr>
              <w:t>апр</w:t>
            </w:r>
            <w:proofErr w:type="spellEnd"/>
            <w:proofErr w:type="gramEnd"/>
            <w:r>
              <w:rPr>
                <w:sz w:val="16"/>
              </w:rPr>
              <w:t xml:space="preserve"> - 3 май</w:t>
            </w:r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 </w:t>
            </w:r>
            <w:proofErr w:type="spellStart"/>
            <w:r>
              <w:rPr>
                <w:sz w:val="16"/>
              </w:rPr>
              <w:t>июн</w:t>
            </w:r>
            <w:proofErr w:type="spellEnd"/>
            <w:r>
              <w:rPr>
                <w:sz w:val="16"/>
              </w:rPr>
              <w:t xml:space="preserve"> - 5 </w:t>
            </w:r>
            <w:proofErr w:type="spellStart"/>
            <w:r>
              <w:rPr>
                <w:sz w:val="16"/>
              </w:rPr>
              <w:t>июл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Июль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proofErr w:type="spellStart"/>
            <w:r>
              <w:rPr>
                <w:sz w:val="16"/>
              </w:rPr>
              <w:t>июл</w:t>
            </w:r>
            <w:proofErr w:type="spellEnd"/>
            <w:r>
              <w:rPr>
                <w:sz w:val="16"/>
              </w:rPr>
              <w:t xml:space="preserve"> -2 </w:t>
            </w:r>
            <w:proofErr w:type="spellStart"/>
            <w:proofErr w:type="gramStart"/>
            <w:r>
              <w:rPr>
                <w:sz w:val="16"/>
              </w:rPr>
              <w:t>авг</w:t>
            </w:r>
            <w:proofErr w:type="spellEnd"/>
            <w:proofErr w:type="gramEnd"/>
          </w:p>
        </w:tc>
        <w:tc>
          <w:tcPr>
            <w:tcW w:w="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Август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1215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1 - 7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15 - 21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22 - 28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6 - 12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13 - 19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20 - 26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3 - 9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24 - 30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1 - 7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15 - 21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22 - 28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5 - 11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12 - 18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19 - 25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2 - 8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9 - 15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16 - 22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2 - 8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9 - 15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16 - 22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23 - 29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6 - 12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13 - 19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20 - 26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4 - 10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11 - 17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18 - 24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25 - 31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1 - 7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8 - 14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15 - 21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22 - 28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6 - 12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13 - 19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20 - 26</w:t>
            </w:r>
          </w:p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3 - 9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10 - 16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17 - 23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24 - 31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195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4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45"/>
        </w:trPr>
        <w:tc>
          <w:tcPr>
            <w:tcW w:w="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2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::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::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45"/>
        </w:trPr>
        <w:tc>
          <w:tcPr>
            <w:tcW w:w="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2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::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::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45"/>
        </w:trPr>
        <w:tc>
          <w:tcPr>
            <w:tcW w:w="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412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2358C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::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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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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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235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60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7E6948" w:rsidTr="008428D0">
        <w:trPr>
          <w:trHeight w:val="54"/>
        </w:trPr>
        <w:tc>
          <w:tcPr>
            <w:tcW w:w="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094C" w:rsidRDefault="00B4094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12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255"/>
        </w:trPr>
        <w:tc>
          <w:tcPr>
            <w:tcW w:w="4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2358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Обозначения: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Обучение по дисциплинам</w:t>
            </w:r>
            <w:proofErr w:type="gramEnd"/>
            <w:r>
              <w:rPr>
                <w:sz w:val="16"/>
              </w:rPr>
              <w:t xml:space="preserve"> и междисциплинарным курсам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Учебная практика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</w:t>
            </w:r>
          </w:p>
        </w:tc>
        <w:tc>
          <w:tcPr>
            <w:tcW w:w="14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Подготовка к государственной итоговой аттестации</w:t>
            </w:r>
          </w:p>
        </w:tc>
        <w:tc>
          <w:tcPr>
            <w:tcW w:w="79" w:type="pct"/>
            <w:vAlign w:val="center"/>
          </w:tcPr>
          <w:p w:rsidR="00B4094C" w:rsidRDefault="00B4094C">
            <w:pPr>
              <w:rPr>
                <w:sz w:val="20"/>
              </w:rPr>
            </w:pPr>
          </w:p>
        </w:tc>
      </w:tr>
      <w:tr w:rsidR="00B4094C" w:rsidTr="008428D0">
        <w:trPr>
          <w:trHeight w:val="7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240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z w:val="16"/>
              </w:rPr>
              <w:lastRenderedPageBreak/>
              <w:t>:</w:t>
            </w:r>
          </w:p>
        </w:tc>
        <w:tc>
          <w:tcPr>
            <w:tcW w:w="7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Промежуточная аттестация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4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Производственная практика (по профилю </w:t>
            </w:r>
            <w:r>
              <w:rPr>
                <w:sz w:val="16"/>
              </w:rPr>
              <w:lastRenderedPageBreak/>
              <w:t>специальности)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lastRenderedPageBreak/>
              <w:t>II</w:t>
            </w:r>
          </w:p>
        </w:tc>
        <w:tc>
          <w:tcPr>
            <w:tcW w:w="1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Государственная итоговая аттестация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7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25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Каникулы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4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Производственная практика (преддипломная)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4C" w:rsidRDefault="002358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7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2358CC">
            <w:pPr>
              <w:rPr>
                <w:sz w:val="16"/>
              </w:rPr>
            </w:pPr>
            <w:r>
              <w:rPr>
                <w:sz w:val="16"/>
              </w:rPr>
              <w:t xml:space="preserve">   Неделя отсутствует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  <w:tr w:rsidR="00B4094C" w:rsidTr="008428D0">
        <w:trPr>
          <w:trHeight w:val="255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jc w:val="center"/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94C" w:rsidRDefault="00B4094C">
            <w:pPr>
              <w:rPr>
                <w:sz w:val="16"/>
              </w:rPr>
            </w:pPr>
          </w:p>
        </w:tc>
      </w:tr>
    </w:tbl>
    <w:p w:rsidR="00B4094C" w:rsidRDefault="00B4094C">
      <w:pPr>
        <w:rPr>
          <w:sz w:val="28"/>
          <w:highlight w:val="yellow"/>
        </w:rPr>
      </w:pPr>
    </w:p>
    <w:p w:rsidR="00B4094C" w:rsidRDefault="00B4094C">
      <w:pPr>
        <w:ind w:firstLine="709"/>
        <w:jc w:val="both"/>
        <w:rPr>
          <w:i/>
          <w:highlight w:val="yellow"/>
        </w:rPr>
      </w:pPr>
    </w:p>
    <w:p w:rsidR="00B4094C" w:rsidRDefault="00B4094C">
      <w:pPr>
        <w:sectPr w:rsidR="00B4094C">
          <w:footerReference w:type="default" r:id="rId11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4094C" w:rsidRDefault="002358CC">
      <w:pPr>
        <w:rPr>
          <w:b/>
          <w:highlight w:val="cyan"/>
        </w:rPr>
      </w:pPr>
      <w:r>
        <w:rPr>
          <w:b/>
        </w:rPr>
        <w:lastRenderedPageBreak/>
        <w:t>5.3. Рабочая программа воспитания</w:t>
      </w:r>
    </w:p>
    <w:p w:rsidR="00B4094C" w:rsidRDefault="002358CC">
      <w:pPr>
        <w:jc w:val="center"/>
        <w:rPr>
          <w:b/>
        </w:rPr>
      </w:pPr>
      <w:r>
        <w:rPr>
          <w:b/>
        </w:rPr>
        <w:t>Министерство образования и науки Республики Башкортостан</w:t>
      </w:r>
    </w:p>
    <w:p w:rsidR="00B4094C" w:rsidRDefault="00B4094C">
      <w:pPr>
        <w:jc w:val="center"/>
        <w:rPr>
          <w:b/>
        </w:rPr>
      </w:pPr>
    </w:p>
    <w:p w:rsidR="00B4094C" w:rsidRDefault="002358CC">
      <w:pPr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B4094C" w:rsidRDefault="00B4094C">
      <w:pPr>
        <w:jc w:val="center"/>
        <w:rPr>
          <w:b/>
        </w:rPr>
      </w:pPr>
    </w:p>
    <w:p w:rsidR="00B4094C" w:rsidRDefault="002358CC">
      <w:pPr>
        <w:jc w:val="center"/>
        <w:rPr>
          <w:b/>
        </w:rPr>
      </w:pPr>
      <w:r>
        <w:rPr>
          <w:b/>
        </w:rPr>
        <w:t>Уфимский автотранспортный колледж</w:t>
      </w:r>
    </w:p>
    <w:p w:rsidR="00B4094C" w:rsidRDefault="00B4094C">
      <w:pPr>
        <w:spacing w:line="360" w:lineRule="auto"/>
        <w:jc w:val="right"/>
        <w:rPr>
          <w:b/>
        </w:rPr>
      </w:pPr>
    </w:p>
    <w:p w:rsidR="00B4094C" w:rsidRDefault="00B4094C">
      <w:pPr>
        <w:spacing w:line="360" w:lineRule="auto"/>
        <w:jc w:val="right"/>
        <w:rPr>
          <w:b/>
        </w:rPr>
      </w:pPr>
    </w:p>
    <w:p w:rsidR="00B4094C" w:rsidRDefault="00B4094C">
      <w:pPr>
        <w:spacing w:line="360" w:lineRule="auto"/>
        <w:jc w:val="right"/>
        <w:rPr>
          <w:b/>
        </w:rPr>
      </w:pPr>
    </w:p>
    <w:p w:rsidR="00B4094C" w:rsidRDefault="002358CC">
      <w:pPr>
        <w:spacing w:line="360" w:lineRule="auto"/>
        <w:jc w:val="right"/>
        <w:rPr>
          <w:b/>
        </w:rPr>
      </w:pPr>
      <w:r>
        <w:rPr>
          <w:b/>
        </w:rPr>
        <w:t xml:space="preserve">Приложение </w:t>
      </w:r>
    </w:p>
    <w:p w:rsidR="00B4094C" w:rsidRDefault="002358CC">
      <w:pPr>
        <w:spacing w:line="360" w:lineRule="auto"/>
        <w:jc w:val="right"/>
      </w:pPr>
      <w:proofErr w:type="gramStart"/>
      <w:r>
        <w:t>к</w:t>
      </w:r>
      <w:proofErr w:type="gramEnd"/>
      <w:r>
        <w:t xml:space="preserve">  по специальности</w:t>
      </w:r>
    </w:p>
    <w:p w:rsidR="00B4094C" w:rsidRDefault="002358CC">
      <w:pPr>
        <w:spacing w:line="360" w:lineRule="auto"/>
      </w:pPr>
      <w:r>
        <w:t xml:space="preserve">                                                 </w:t>
      </w:r>
      <w:r w:rsidR="00B00E05">
        <w:t xml:space="preserve">                             </w:t>
      </w:r>
      <w:r>
        <w:t xml:space="preserve"> 43.02.06 Сервис на транспорте </w:t>
      </w:r>
      <w:proofErr w:type="gramStart"/>
      <w:r>
        <w:t xml:space="preserve">( </w:t>
      </w:r>
      <w:proofErr w:type="gramEnd"/>
      <w:r w:rsidR="00B00E05">
        <w:t>воздушном</w:t>
      </w:r>
      <w:r>
        <w:t>)</w:t>
      </w:r>
    </w:p>
    <w:p w:rsidR="00B4094C" w:rsidRDefault="00B4094C">
      <w:pPr>
        <w:spacing w:line="360" w:lineRule="auto"/>
        <w:jc w:val="right"/>
        <w:rPr>
          <w:i/>
        </w:rPr>
      </w:pPr>
    </w:p>
    <w:p w:rsidR="00B4094C" w:rsidRDefault="00B4094C">
      <w:pPr>
        <w:spacing w:line="360" w:lineRule="auto"/>
        <w:jc w:val="center"/>
        <w:rPr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B4094C">
      <w:pPr>
        <w:spacing w:line="360" w:lineRule="auto"/>
        <w:jc w:val="center"/>
        <w:rPr>
          <w:b/>
          <w:i/>
        </w:rPr>
      </w:pPr>
    </w:p>
    <w:p w:rsidR="00B4094C" w:rsidRDefault="002358CC">
      <w:pPr>
        <w:spacing w:line="360" w:lineRule="auto"/>
        <w:jc w:val="center"/>
        <w:rPr>
          <w:b/>
        </w:rPr>
      </w:pPr>
      <w:r>
        <w:rPr>
          <w:b/>
        </w:rPr>
        <w:t xml:space="preserve"> РАБОЧАЯ ПРОГРАММА ВОСПИТАНИЯ</w:t>
      </w:r>
    </w:p>
    <w:p w:rsidR="00B4094C" w:rsidRDefault="00B4094C">
      <w:pPr>
        <w:spacing w:line="360" w:lineRule="auto"/>
        <w:jc w:val="center"/>
        <w:rPr>
          <w:b/>
          <w:u w:val="single"/>
        </w:rPr>
      </w:pPr>
    </w:p>
    <w:p w:rsidR="00B4094C" w:rsidRDefault="002358CC">
      <w:pPr>
        <w:spacing w:line="360" w:lineRule="auto"/>
        <w:jc w:val="center"/>
        <w:rPr>
          <w:b/>
          <w:i/>
        </w:rPr>
      </w:pPr>
      <w:r>
        <w:rPr>
          <w:b/>
          <w:i/>
        </w:rPr>
        <w:t>43.00.00 Сервис и туризм</w:t>
      </w: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B4094C">
      <w:pPr>
        <w:spacing w:line="360" w:lineRule="auto"/>
        <w:rPr>
          <w:b/>
        </w:rPr>
      </w:pPr>
    </w:p>
    <w:p w:rsidR="00B4094C" w:rsidRDefault="00B4094C">
      <w:pPr>
        <w:spacing w:line="360" w:lineRule="auto"/>
        <w:jc w:val="center"/>
        <w:rPr>
          <w:b/>
        </w:rPr>
      </w:pPr>
    </w:p>
    <w:p w:rsidR="00B4094C" w:rsidRDefault="002358CC">
      <w:pPr>
        <w:spacing w:line="360" w:lineRule="auto"/>
        <w:jc w:val="center"/>
        <w:rPr>
          <w:b/>
        </w:rPr>
      </w:pPr>
      <w:r>
        <w:rPr>
          <w:b/>
        </w:rPr>
        <w:t>Уфа, 2022 г.</w:t>
      </w:r>
    </w:p>
    <w:p w:rsidR="00B4094C" w:rsidRDefault="002358CC">
      <w:pPr>
        <w:spacing w:before="120" w:after="120"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B4094C" w:rsidRDefault="00B4094C">
      <w:pPr>
        <w:spacing w:before="120" w:after="120"/>
        <w:jc w:val="center"/>
        <w:rPr>
          <w:b/>
        </w:rPr>
      </w:pPr>
    </w:p>
    <w:p w:rsidR="00B4094C" w:rsidRDefault="002358C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</w:rPr>
      </w:pPr>
      <w:bookmarkStart w:id="4" w:name="_Hlk73028408"/>
      <w:r>
        <w:rPr>
          <w:b/>
        </w:rPr>
        <w:t>РАЗДЕЛ 1. ПАСПОРТ  РАБОЧЕЙ ПРОГРАММЫ ВОСПИТАНИЯ</w:t>
      </w:r>
    </w:p>
    <w:p w:rsidR="00B4094C" w:rsidRDefault="002358C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</w:rPr>
      </w:pPr>
      <w:r>
        <w:rPr>
          <w:b/>
        </w:rPr>
        <w:t xml:space="preserve">РАЗДЕЛ 2. ОЦЕНКА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</w:t>
      </w:r>
      <w:r>
        <w:rPr>
          <w:b/>
        </w:rPr>
        <w:br/>
        <w:t xml:space="preserve">ОСНОВНОЙ ОБРАЗОВАТЕЛЬНОЙ ПРОГРАММЫ В ЧАСТИ ДОСТИЖЕНИЯ </w:t>
      </w:r>
      <w:r>
        <w:rPr>
          <w:b/>
        </w:rPr>
        <w:br/>
        <w:t>ЛИЧНОСТНЫХ РЕЗУЛЬТАТОВ</w:t>
      </w:r>
    </w:p>
    <w:p w:rsidR="00B4094C" w:rsidRDefault="002358CC">
      <w:pPr>
        <w:keepNext/>
        <w:tabs>
          <w:tab w:val="right" w:leader="dot" w:pos="9356"/>
        </w:tabs>
        <w:spacing w:before="120" w:after="120" w:line="360" w:lineRule="auto"/>
        <w:outlineLvl w:val="0"/>
        <w:rPr>
          <w:b/>
        </w:rPr>
      </w:pPr>
      <w:r>
        <w:rPr>
          <w:b/>
        </w:rPr>
        <w:t xml:space="preserve">РАЗДЕЛ 3. ТРЕБОВАНИЯ К РЕСУРСНОМУ ОБЕСПЕЧЕНИЮ </w:t>
      </w:r>
      <w:r>
        <w:rPr>
          <w:b/>
        </w:rPr>
        <w:br/>
        <w:t>ВОСПИТАТЕЛЬНОЙ РАБОТЫ</w:t>
      </w:r>
    </w:p>
    <w:p w:rsidR="00B4094C" w:rsidRDefault="002358CC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b/>
        </w:rPr>
      </w:pPr>
      <w:r>
        <w:rPr>
          <w:b/>
        </w:rPr>
        <w:t>РАЗДЕЛ 4.  КАЛЕНДАРНЫЙ ПЛАН ВОСПИТАТЕЛЬНОЙ РАБОТЫ</w:t>
      </w:r>
      <w:bookmarkEnd w:id="4"/>
    </w:p>
    <w:p w:rsidR="00B4094C" w:rsidRDefault="00B4094C">
      <w:pPr>
        <w:rPr>
          <w:b/>
        </w:rPr>
      </w:pPr>
    </w:p>
    <w:p w:rsidR="00B4094C" w:rsidRDefault="002358CC">
      <w:pPr>
        <w:spacing w:before="120" w:after="120"/>
        <w:rPr>
          <w:b/>
        </w:rPr>
      </w:pPr>
      <w:r>
        <w:rPr>
          <w:b/>
        </w:rPr>
        <w:br w:type="page"/>
      </w:r>
    </w:p>
    <w:p w:rsidR="00B4094C" w:rsidRDefault="002358CC">
      <w:pPr>
        <w:spacing w:before="120" w:after="120" w:line="276" w:lineRule="auto"/>
        <w:jc w:val="center"/>
        <w:rPr>
          <w:b/>
        </w:rPr>
      </w:pPr>
      <w:r>
        <w:rPr>
          <w:b/>
        </w:rPr>
        <w:lastRenderedPageBreak/>
        <w:t xml:space="preserve">РАЗДЕЛ 1. </w:t>
      </w:r>
      <w:bookmarkStart w:id="5" w:name="_Hlk73030772"/>
      <w:r>
        <w:rPr>
          <w:b/>
        </w:rPr>
        <w:t>ПАСПОРТ РАБОЧЕЙ ПРОГРАММЫ ВОСПИТАНИЯ</w:t>
      </w:r>
      <w:bookmarkEnd w:id="5"/>
    </w:p>
    <w:p w:rsidR="00B4094C" w:rsidRDefault="00B4094C">
      <w:pPr>
        <w:spacing w:before="120" w:after="120" w:line="27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515"/>
      </w:tblGrid>
      <w:tr w:rsidR="00B4094C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B4094C">
        <w:trPr>
          <w:trHeight w:val="8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  <w:rPr>
                <w:b/>
              </w:rPr>
            </w:pPr>
            <w:r>
              <w:t>Наименование программы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</w:pPr>
            <w:r>
              <w:t>Примерная рабочая программа воспитания по специальности</w:t>
            </w:r>
          </w:p>
          <w:p w:rsidR="00B4094C" w:rsidRDefault="002358CC">
            <w:pPr>
              <w:spacing w:line="360" w:lineRule="auto"/>
            </w:pPr>
            <w:r>
              <w:t xml:space="preserve">43.02.06 Сервис на транспорте </w:t>
            </w:r>
            <w:proofErr w:type="gramStart"/>
            <w:r>
              <w:t xml:space="preserve">( </w:t>
            </w:r>
            <w:proofErr w:type="gramEnd"/>
            <w:r>
              <w:t>по видам транспорта)</w:t>
            </w:r>
          </w:p>
        </w:tc>
      </w:tr>
      <w:tr w:rsidR="00B4094C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  <w:rPr>
                <w:b/>
              </w:rPr>
            </w:pPr>
            <w:r>
              <w:t>Основания для разработки программы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Настоящая программа разработана на основе следующих нормативных правовых документов:</w:t>
            </w:r>
          </w:p>
          <w:p w:rsidR="00B4094C" w:rsidRDefault="002358CC">
            <w:pPr>
              <w:spacing w:line="276" w:lineRule="auto"/>
              <w:jc w:val="both"/>
            </w:pPr>
            <w:r>
              <w:t>Конституция Российской Федерации;</w:t>
            </w:r>
          </w:p>
          <w:p w:rsidR="00B4094C" w:rsidRDefault="002358CC">
            <w:pPr>
              <w:spacing w:line="276" w:lineRule="auto"/>
              <w:jc w:val="both"/>
            </w:pPr>
            <w:r>
              <w:t xml:space="preserve">Указ Президента Российской Федерации от 21.07.2020 г. № 474 </w:t>
            </w:r>
            <w:r>
              <w:br/>
              <w:t>«О национальных целях развития Российской Федерации на период до 2030 года»;</w:t>
            </w:r>
          </w:p>
          <w:p w:rsidR="00B4094C" w:rsidRDefault="002358CC">
            <w:pPr>
              <w:spacing w:line="276" w:lineRule="auto"/>
              <w:jc w:val="both"/>
            </w:pPr>
            <w:r>
              <w:t xml:space="preserve">Федеральный закон от 31.07.2020 г. № 304-ФЗ «О внесении изменений </w:t>
            </w:r>
            <w:r>
              <w:br/>
              <w:t>в Федеральный закон «Об образовании в Российской Федерации» по вопросам воспитания обучающихся» (далее – ФЗ-304);</w:t>
            </w:r>
          </w:p>
          <w:p w:rsidR="00B4094C" w:rsidRDefault="002358CC">
            <w:pPr>
              <w:spacing w:line="276" w:lineRule="auto"/>
              <w:jc w:val="both"/>
            </w:pPr>
            <w:r>
              <w:t xml:space="preserve">распоряжение Правительства Российской Федерации от 12.11.2020 г. № 2945-р об утверждении Плана мероприятий по реализации </w:t>
            </w:r>
            <w:r>
              <w:br/>
              <w:t>в 2021–2025 годах Стратегии развития воспитания в Российской Федерации на период до 2025 года;</w:t>
            </w:r>
          </w:p>
          <w:p w:rsidR="00B4094C" w:rsidRDefault="002358CC">
            <w:pPr>
              <w:spacing w:line="276" w:lineRule="auto"/>
              <w:jc w:val="both"/>
            </w:pPr>
            <w:r>
              <w:rPr>
                <w:i/>
              </w:rPr>
              <w:t>Федеральный государственный образовательный стандарт среднего профессионального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специальности</w:t>
            </w:r>
          </w:p>
          <w:p w:rsidR="00B4094C" w:rsidRDefault="002358CC">
            <w:pPr>
              <w:spacing w:line="276" w:lineRule="auto"/>
              <w:jc w:val="both"/>
            </w:pPr>
            <w:r>
              <w:t xml:space="preserve">43.02.06 Сервис на транспорте </w:t>
            </w:r>
            <w:proofErr w:type="gramStart"/>
            <w:r>
              <w:t xml:space="preserve">( </w:t>
            </w:r>
            <w:proofErr w:type="gramEnd"/>
            <w:r>
              <w:t>по видам транспорта)</w:t>
            </w:r>
            <w:r>
              <w:rPr>
                <w:i/>
              </w:rPr>
              <w:t xml:space="preserve">, утвержденный Приказом </w:t>
            </w:r>
            <w:proofErr w:type="spellStart"/>
            <w:r>
              <w:t>Минобрнауки</w:t>
            </w:r>
            <w:proofErr w:type="spellEnd"/>
            <w:r>
              <w:rPr>
                <w:i/>
              </w:rPr>
              <w:t xml:space="preserve"> России от07.05.2014 г. № 470 ( зарегистрирован </w:t>
            </w:r>
            <w:r>
              <w:t>Министерством</w:t>
            </w:r>
            <w:r>
              <w:rPr>
                <w:spacing w:val="-4"/>
              </w:rPr>
              <w:t xml:space="preserve"> </w:t>
            </w:r>
            <w:r>
              <w:t>юстиции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>18.06.2014</w:t>
            </w:r>
            <w:r>
              <w:t>г.,</w:t>
            </w:r>
            <w:r>
              <w:rPr>
                <w:spacing w:val="-2"/>
              </w:rPr>
              <w:t xml:space="preserve"> </w:t>
            </w:r>
            <w:r>
              <w:t xml:space="preserve">регистрационный № 32767 </w:t>
            </w:r>
          </w:p>
        </w:tc>
      </w:tr>
      <w:tr w:rsidR="00B4094C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  <w:rPr>
                <w:b/>
              </w:rPr>
            </w:pPr>
            <w:r>
              <w:t>Цель программы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</w:pPr>
            <w:r>
              <w:t xml:space="preserve">Цель рабочей программы воспитания – личностное развитие обучающихся </w:t>
            </w:r>
            <w:r>
              <w:br/>
              <w:t xml:space="preserve">и их социализация, проявляющиеся в развитии их позитивных отношений </w:t>
            </w:r>
            <w:r>
              <w:br/>
              <w:t>к общественным ценностям, приобретении опыта поведения и применения сформированных общих компетенций специалистов среднего звена на практике</w:t>
            </w:r>
          </w:p>
        </w:tc>
      </w:tr>
      <w:tr w:rsidR="00B4094C">
        <w:trPr>
          <w:trHeight w:val="110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</w:pPr>
            <w:r>
              <w:t>Сроки реализации программы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i/>
              </w:rPr>
            </w:pPr>
            <w:r>
              <w:t xml:space="preserve"> на базе основного общего образования в очной форме – 3 года 10 месяцев </w:t>
            </w:r>
          </w:p>
        </w:tc>
      </w:tr>
      <w:tr w:rsidR="00B4094C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 w:line="276" w:lineRule="auto"/>
              <w:jc w:val="center"/>
            </w:pPr>
            <w:r>
              <w:t xml:space="preserve">Исполнители </w:t>
            </w:r>
            <w:r>
              <w:br/>
              <w:t>программы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</w:pPr>
            <w:r>
              <w:t xml:space="preserve">Директор, заместитель </w:t>
            </w:r>
            <w:proofErr w:type="gramStart"/>
            <w:r>
              <w:t>директора</w:t>
            </w:r>
            <w:proofErr w:type="gramEnd"/>
            <w:r>
              <w:t xml:space="preserve"> по воспитательной работе  курирующий воспитательную работу, классные руководители, преподаватели, заведующая  учебной части, заведующие отделением, педагог-психолог,  педагог-организатор, социальный педагог, члены Студенческого совета, представители родительского комитета, представители организаций - работодателей</w:t>
            </w:r>
          </w:p>
        </w:tc>
      </w:tr>
    </w:tbl>
    <w:p w:rsidR="00B4094C" w:rsidRDefault="00B4094C">
      <w:pPr>
        <w:spacing w:line="276" w:lineRule="auto"/>
        <w:jc w:val="both"/>
        <w:rPr>
          <w:b/>
        </w:rPr>
      </w:pPr>
      <w:bookmarkStart w:id="6" w:name="_Hlk73030266"/>
      <w:bookmarkStart w:id="7" w:name="_Hlk73030355"/>
    </w:p>
    <w:p w:rsidR="00B4094C" w:rsidRDefault="002358CC">
      <w:pPr>
        <w:tabs>
          <w:tab w:val="left" w:pos="993"/>
        </w:tabs>
        <w:spacing w:line="276" w:lineRule="auto"/>
        <w:ind w:firstLine="709"/>
        <w:jc w:val="both"/>
        <w:rPr>
          <w:u w:val="single"/>
        </w:rPr>
      </w:pPr>
      <w:bookmarkStart w:id="8" w:name="_Hlk73028774"/>
      <w:bookmarkEnd w:id="6"/>
      <w:bookmarkEnd w:id="7"/>
      <w:r>
        <w:lastRenderedPageBreak/>
        <w:t xml:space="preserve">Данная 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</w:t>
      </w:r>
      <w:r>
        <w:rPr>
          <w:u w:val="single"/>
        </w:rPr>
        <w:t xml:space="preserve">(утв. Протоколом заседания УМО по общему образованию </w:t>
      </w:r>
      <w:proofErr w:type="spellStart"/>
      <w:r>
        <w:rPr>
          <w:u w:val="single"/>
        </w:rPr>
        <w:t>Минпросвещения</w:t>
      </w:r>
      <w:proofErr w:type="spellEnd"/>
      <w:r>
        <w:rPr>
          <w:u w:val="single"/>
        </w:rPr>
        <w:t xml:space="preserve"> России № 2/20 от 02.06.2020 г.).</w:t>
      </w:r>
    </w:p>
    <w:p w:rsidR="00B4094C" w:rsidRDefault="002358C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</w:t>
      </w:r>
      <w:proofErr w:type="spellStart"/>
      <w:r>
        <w:t>самределения</w:t>
      </w:r>
      <w:proofErr w:type="spellEnd"/>
      <w:r>
        <w:t xml:space="preserve"> и социализации обучающихся на основе социокультурных, духовно-нравственных ценностей и принятых в российском обществе правил  и норм поведения в интересах человека, семьи, общества и государства, </w:t>
      </w:r>
      <w:bookmarkStart w:id="9" w:name="_Hlk73630688"/>
      <w:r>
        <w:t>формирование у обучающихся чувства патриотизма, гражданственности, уважения к памяти</w:t>
      </w:r>
      <w:proofErr w:type="gramEnd"/>
      <w: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9"/>
      <w:r>
        <w:t>».</w:t>
      </w:r>
    </w:p>
    <w:p w:rsidR="00B4094C" w:rsidRDefault="002358C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</w:t>
      </w:r>
      <w:proofErr w:type="gramEnd"/>
      <w:r>
        <w:t xml:space="preserve"> семьи, является обязательным. </w:t>
      </w:r>
    </w:p>
    <w:p w:rsidR="00B4094C" w:rsidRDefault="00B4094C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2752"/>
      </w:tblGrid>
      <w:tr w:rsidR="00B4094C">
        <w:trPr>
          <w:trHeight w:val="1269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bookmarkStart w:id="10" w:name="_Hlk73632186"/>
            <w:r>
              <w:rPr>
                <w:b/>
              </w:rPr>
              <w:t xml:space="preserve">Личностные результаты </w:t>
            </w:r>
          </w:p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 </w:t>
            </w:r>
          </w:p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i/>
              </w:rPr>
              <w:t>(дескрипторы)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Код личностных результатов реализации программы воспитания</w:t>
            </w:r>
          </w:p>
        </w:tc>
      </w:tr>
      <w:tr w:rsidR="00B4094C">
        <w:trPr>
          <w:trHeight w:val="430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line="276" w:lineRule="auto"/>
              <w:jc w:val="both"/>
              <w:rPr>
                <w:b/>
                <w:i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B4094C">
        <w:trPr>
          <w:trHeight w:val="1891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2</w:t>
            </w:r>
          </w:p>
        </w:tc>
      </w:tr>
      <w:tr w:rsidR="00B4094C">
        <w:trPr>
          <w:trHeight w:val="221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3</w:t>
            </w:r>
          </w:p>
        </w:tc>
      </w:tr>
      <w:tr w:rsidR="00B4094C">
        <w:trPr>
          <w:trHeight w:val="1269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4</w:t>
            </w:r>
          </w:p>
        </w:tc>
      </w:tr>
      <w:tr w:rsidR="00B4094C">
        <w:trPr>
          <w:trHeight w:val="311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Демонстрирующий</w:t>
            </w:r>
            <w:proofErr w:type="gramEnd"/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5</w:t>
            </w:r>
          </w:p>
        </w:tc>
      </w:tr>
      <w:tr w:rsidR="00B4094C">
        <w:trPr>
          <w:trHeight w:val="63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6</w:t>
            </w:r>
          </w:p>
        </w:tc>
      </w:tr>
      <w:tr w:rsidR="00B4094C">
        <w:trPr>
          <w:trHeight w:val="267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7</w:t>
            </w:r>
          </w:p>
        </w:tc>
      </w:tr>
      <w:tr w:rsidR="00B4094C">
        <w:trPr>
          <w:trHeight w:val="1580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8</w:t>
            </w:r>
          </w:p>
        </w:tc>
      </w:tr>
      <w:tr w:rsidR="00B4094C">
        <w:trPr>
          <w:trHeight w:val="1903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both"/>
              <w:rPr>
                <w:b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B4094C">
        <w:trPr>
          <w:trHeight w:val="622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  <w:tr w:rsidR="00B4094C">
        <w:trPr>
          <w:trHeight w:val="63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11</w:t>
            </w:r>
          </w:p>
        </w:tc>
      </w:tr>
      <w:tr w:rsidR="00B4094C">
        <w:trPr>
          <w:trHeight w:val="1269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jc w:val="both"/>
              <w:rPr>
                <w:b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12</w:t>
            </w:r>
          </w:p>
        </w:tc>
      </w:tr>
      <w:tr w:rsidR="00B4094C">
        <w:trPr>
          <w:trHeight w:val="945"/>
        </w:trPr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воспитания, </w:t>
            </w:r>
            <w:r>
              <w:rPr>
                <w:b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4094C">
        <w:trPr>
          <w:trHeight w:val="63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</w:pPr>
            <w:proofErr w:type="gramStart"/>
            <w:r>
              <w:t>Выполняющий</w:t>
            </w:r>
            <w:proofErr w:type="gramEnd"/>
            <w:r>
              <w:t xml:space="preserve"> профессиональные навыки в сфере </w:t>
            </w:r>
            <w:r>
              <w:rPr>
                <w:i/>
              </w:rPr>
              <w:t>сервиса домашнего и коммунального хозяйства/гостиничного дела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13</w:t>
            </w:r>
          </w:p>
        </w:tc>
      </w:tr>
      <w:tr w:rsidR="00B4094C">
        <w:trPr>
          <w:trHeight w:val="945"/>
        </w:trPr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  <w:p w:rsidR="00B4094C" w:rsidRDefault="002358CC">
            <w:pPr>
              <w:spacing w:line="276" w:lineRule="auto"/>
              <w:ind w:firstLine="33"/>
              <w:jc w:val="center"/>
            </w:pPr>
            <w:r>
              <w:rPr>
                <w:b/>
              </w:rPr>
              <w:t xml:space="preserve">реализации программы воспитания, </w:t>
            </w:r>
            <w:r>
              <w:rPr>
                <w:b/>
              </w:rPr>
              <w:br/>
              <w:t>определенные субъектом Российской Федерации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  <w:r>
              <w:t xml:space="preserve">(при наличии) </w:t>
            </w:r>
          </w:p>
        </w:tc>
      </w:tr>
      <w:tr w:rsidR="00B4094C">
        <w:trPr>
          <w:trHeight w:val="945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76" w:lineRule="auto"/>
            </w:pPr>
            <w:proofErr w:type="gramStart"/>
            <w:r>
              <w:lastRenderedPageBreak/>
              <w:t>Выполняющий</w:t>
            </w:r>
            <w:proofErr w:type="gramEnd"/>
            <w:r>
              <w:t xml:space="preserve"> профессиональные навыки в сфере </w:t>
            </w:r>
            <w:r>
              <w:rPr>
                <w:i/>
              </w:rPr>
              <w:t>сервиса домашнего и коммунального хозяйства/гостиничного дела</w:t>
            </w:r>
            <w:r>
              <w:t xml:space="preserve"> с учетом специфики субъекта Российской Федерации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7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14</w:t>
            </w:r>
            <w:bookmarkEnd w:id="10"/>
          </w:p>
        </w:tc>
      </w:tr>
    </w:tbl>
    <w:p w:rsidR="00B4094C" w:rsidRDefault="00B4094C">
      <w:pPr>
        <w:spacing w:line="276" w:lineRule="auto"/>
        <w:ind w:firstLine="708"/>
        <w:jc w:val="right"/>
        <w:rPr>
          <w:b/>
        </w:rPr>
      </w:pPr>
    </w:p>
    <w:p w:rsidR="00B4094C" w:rsidRDefault="00B4094C">
      <w:pPr>
        <w:spacing w:line="276" w:lineRule="auto"/>
        <w:ind w:firstLine="708"/>
        <w:jc w:val="both"/>
        <w:rPr>
          <w:b/>
        </w:rPr>
      </w:pPr>
      <w:bookmarkStart w:id="11" w:name="_Hlk77073271"/>
      <w:bookmarkEnd w:id="11"/>
    </w:p>
    <w:p w:rsidR="00B4094C" w:rsidRDefault="002358C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РАЗДЕЛ 2. ОЦЕНКА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ОСНОВНОЙ ОБРАЗОВАТЕЛЬНОЙ ПРОГРАММЫ В ЧАСТИ ДОСТИЖЕНИЯ ЛИЧНОСТНЫХ РЕЗУЛЬТАТОВ</w:t>
      </w:r>
      <w:bookmarkEnd w:id="8"/>
    </w:p>
    <w:p w:rsidR="00B4094C" w:rsidRDefault="00C2623A">
      <w:pPr>
        <w:ind w:firstLine="709"/>
        <w:jc w:val="both"/>
      </w:pPr>
      <w:r>
        <w:t>ООП</w:t>
      </w:r>
      <w:r w:rsidR="002358CC">
        <w:t xml:space="preserve"> среднего профессионального образования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B4094C" w:rsidRDefault="002358CC">
      <w:pPr>
        <w:ind w:firstLine="709"/>
        <w:jc w:val="both"/>
      </w:pPr>
      <w:r>
        <w:t>В учебном плане по специальности 43.02.06 Сервис на транспорте ( по видам транспорта)   указан профиль получаемого профессионального образования</w:t>
      </w:r>
      <w:proofErr w:type="gramStart"/>
      <w:r>
        <w:t xml:space="preserve"> ,</w:t>
      </w:r>
      <w:proofErr w:type="gramEnd"/>
      <w:r>
        <w:t xml:space="preserve">отображена логическая последовательность освоения базовых и профильных дисциплин общеобразовательного цикла; учебных циклов и разделов </w:t>
      </w:r>
      <w:r w:rsidR="00C2623A">
        <w:t>ООП</w:t>
      </w:r>
      <w:r>
        <w:t xml:space="preserve"> (дисциплин, профессиональных модулей, практик), обеспечивающих формирование компетенций. </w:t>
      </w:r>
      <w:proofErr w:type="gramStart"/>
      <w:r>
        <w:t xml:space="preserve">Указаны максимальная, самостоятельная и обязательная учебная нагрузка обучающихся по дисциплинам, профессиональным модулям и междисциплинарным курсам, общая трудоемкость </w:t>
      </w:r>
      <w:r w:rsidR="00C2623A">
        <w:t>ООП</w:t>
      </w:r>
      <w:r>
        <w:t xml:space="preserve"> в часах, а также формы промежуточной аттестации.</w:t>
      </w:r>
      <w:proofErr w:type="gramEnd"/>
    </w:p>
    <w:p w:rsidR="00B4094C" w:rsidRDefault="002358CC">
      <w:pPr>
        <w:ind w:firstLine="709"/>
        <w:jc w:val="both"/>
      </w:pPr>
      <w:r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B4094C" w:rsidRDefault="002358CC">
      <w:pPr>
        <w:ind w:firstLine="709"/>
        <w:jc w:val="both"/>
      </w:pPr>
      <w: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каждого профессионального модуля входит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практика и/или производственная практика (по профилю специальности).</w:t>
      </w:r>
    </w:p>
    <w:p w:rsidR="00B4094C" w:rsidRDefault="002358CC">
      <w:pPr>
        <w:ind w:firstLine="709"/>
        <w:jc w:val="both"/>
      </w:pPr>
      <w:r>
        <w:t xml:space="preserve">Обязательная часть </w:t>
      </w:r>
      <w:r w:rsidR="00C2623A">
        <w:t>ООП</w:t>
      </w:r>
      <w:r>
        <w:t xml:space="preserve"> по циклам составляет около 70 % от общего объема времени, отведенного на их освоение. В обязательных частях учебных циклов указан перечень обязательных дисциплин и профессиональных модулей (включая междисциплинарные курсы) в соответствии с требованиями ФГОС СПО к данной специальности и уровню подготовки.</w:t>
      </w:r>
    </w:p>
    <w:p w:rsidR="00B4094C" w:rsidRDefault="002358CC">
      <w:pPr>
        <w:ind w:firstLine="709"/>
        <w:jc w:val="both"/>
      </w:pPr>
      <w:r>
        <w:t>Вариативная часть (около 30 %) дает возможность расширения и/или углубления подготовки, определяемой содержанием обязательной части получения дополнительных компетенций, знаний и умений.</w:t>
      </w:r>
    </w:p>
    <w:p w:rsidR="00B4094C" w:rsidRDefault="002358CC">
      <w:pPr>
        <w:ind w:firstLine="709"/>
        <w:jc w:val="both"/>
      </w:pPr>
      <w:r>
        <w:t xml:space="preserve">864 часов максимальной учебной нагрузки (576 часов обязательных учебных занятий) вариативной части циклов </w:t>
      </w:r>
      <w:r w:rsidR="00C2623A">
        <w:t>ООП</w:t>
      </w:r>
      <w:r>
        <w:t xml:space="preserve"> распределены следующим образом:</w:t>
      </w:r>
    </w:p>
    <w:p w:rsidR="00B4094C" w:rsidRDefault="00B4094C">
      <w:pPr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19"/>
      </w:tblGrid>
      <w:tr w:rsidR="00B4094C">
        <w:trPr>
          <w:trHeight w:val="49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52" w:lineRule="auto"/>
              <w:ind w:left="-67"/>
              <w:jc w:val="center"/>
            </w:pPr>
            <w:r>
              <w:t>Наименование дисциплин, профессионального модуля, междисциплинарного курса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52" w:lineRule="auto"/>
              <w:jc w:val="center"/>
            </w:pPr>
            <w:r>
              <w:t>Распределение часов вариативной части</w:t>
            </w:r>
          </w:p>
        </w:tc>
      </w:tr>
      <w:tr w:rsidR="00B4094C">
        <w:trPr>
          <w:trHeight w:val="41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B4094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52" w:lineRule="auto"/>
              <w:jc w:val="center"/>
            </w:pPr>
            <w:r>
              <w:t>максимальная учебная нагрузка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C" w:rsidRDefault="002358CC">
            <w:pPr>
              <w:spacing w:line="252" w:lineRule="auto"/>
              <w:jc w:val="center"/>
            </w:pPr>
            <w:r>
              <w:t>в том числе обязательных учебных занятий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ind w:left="-67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3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ind w:left="-67"/>
            </w:pPr>
            <w:r>
              <w:t>Башкирский язык в профессиональной деятельности</w:t>
            </w:r>
          </w:p>
          <w:p w:rsidR="00B4094C" w:rsidRDefault="00B4094C">
            <w:pPr>
              <w:spacing w:line="252" w:lineRule="auto"/>
              <w:ind w:left="-6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39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ind w:left="-67"/>
            </w:pPr>
            <w:r>
              <w:lastRenderedPageBreak/>
              <w:t>Основы туристической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46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ind w:left="-67"/>
            </w:pPr>
            <w: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41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>Транспортная система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51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 xml:space="preserve">Деятельность авиатранспортных предприятий </w:t>
            </w:r>
            <w:proofErr w:type="gramStart"/>
            <w:r>
              <w:t xml:space="preserve">( </w:t>
            </w:r>
            <w:proofErr w:type="gramEnd"/>
            <w:r>
              <w:t>Основы организации отрасли)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51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 xml:space="preserve">Охрана труда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54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>Иностранный язык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36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 xml:space="preserve">Технология бронирования перевозок и услуг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62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>Организация сервиса  в пунктах отправления и прибытия транспорта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62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>Организация безопасности на транспорте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110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55</w:t>
            </w:r>
          </w:p>
        </w:tc>
      </w:tr>
      <w:tr w:rsidR="00B4094C">
        <w:trPr>
          <w:trHeight w:val="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</w:pPr>
            <w:r>
              <w:t xml:space="preserve">Технология выполнения работ по профессии 20019 Агент по организации обслуживания перевозок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119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79</w:t>
            </w:r>
          </w:p>
        </w:tc>
      </w:tr>
      <w:tr w:rsidR="00B4094C">
        <w:trPr>
          <w:trHeight w:val="2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864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line="252" w:lineRule="auto"/>
              <w:jc w:val="center"/>
            </w:pPr>
            <w:r>
              <w:t>576</w:t>
            </w:r>
          </w:p>
        </w:tc>
      </w:tr>
    </w:tbl>
    <w:p w:rsidR="00B4094C" w:rsidRDefault="002358CC">
      <w:pPr>
        <w:ind w:firstLine="709"/>
        <w:jc w:val="both"/>
      </w:pPr>
      <w:r>
        <w:t>В учебном плане также представлен перечень формируемых общих и профессиональных компетенций и их распределение по дисциплинам, профессиональным модулям и практикам.</w:t>
      </w:r>
    </w:p>
    <w:p w:rsidR="00B4094C" w:rsidRDefault="00B4094C">
      <w:pPr>
        <w:ind w:firstLine="709"/>
        <w:jc w:val="both"/>
      </w:pPr>
    </w:p>
    <w:p w:rsidR="00B4094C" w:rsidRDefault="002358CC">
      <w:pPr>
        <w:ind w:firstLine="709"/>
        <w:jc w:val="both"/>
      </w:pPr>
      <w:r>
        <w:rPr>
          <w:b/>
        </w:rPr>
        <w:t xml:space="preserve">Рабочие программы учебных дисциплин, профессиональных модулей, практик. </w:t>
      </w:r>
      <w:r>
        <w:t xml:space="preserve">Рабочие программы учебных дисциплин и профессиональных модулей составляются с учетом формирования необходимых компетенций в соответствии с требованиями ФГОС СПО по специальности 43.02.06 Сервис на транспорте </w:t>
      </w:r>
      <w:proofErr w:type="gramStart"/>
      <w:r>
        <w:t xml:space="preserve">( </w:t>
      </w:r>
      <w:proofErr w:type="gramEnd"/>
      <w:r>
        <w:t>по видам транспорта). Рабочие программы учебных дисциплин и профессиональных модулей приводятся в приложении.</w:t>
      </w:r>
    </w:p>
    <w:p w:rsidR="00B4094C" w:rsidRDefault="002358CC">
      <w:pPr>
        <w:ind w:firstLine="709"/>
        <w:jc w:val="both"/>
      </w:pPr>
      <w:r>
        <w:t>Практика</w:t>
      </w:r>
      <w:r w:rsidR="00D85E19">
        <w:t xml:space="preserve"> является обязательным разделом</w:t>
      </w:r>
      <w:proofErr w:type="gramStart"/>
      <w:r w:rsidR="00D85E19">
        <w:t xml:space="preserve"> </w:t>
      </w:r>
      <w:r>
        <w:t>.</w:t>
      </w:r>
      <w:proofErr w:type="gramEnd"/>
      <w:r>
        <w:t xml:space="preserve">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 обучающихся. При реализации  предусматриваются следующие виды практик: учебная практика и производственная практика (по профилю специальности и преддипломная).</w:t>
      </w:r>
    </w:p>
    <w:p w:rsidR="00B4094C" w:rsidRDefault="002358CC">
      <w:pPr>
        <w:ind w:firstLine="709"/>
        <w:jc w:val="both"/>
      </w:pPr>
      <w:r>
        <w:t>Цели, задачи и формы отчетности определяются программой по каждому виду практики.</w:t>
      </w:r>
    </w:p>
    <w:p w:rsidR="00B4094C" w:rsidRDefault="002358CC">
      <w:pPr>
        <w:ind w:firstLine="709"/>
        <w:jc w:val="both"/>
      </w:pPr>
      <w:r>
        <w:t xml:space="preserve">Учебная практика и производственная практика (по профилю специальности) проводятся при освоении </w:t>
      </w:r>
      <w:proofErr w:type="gramStart"/>
      <w:r>
        <w:t>обучающимися</w:t>
      </w:r>
      <w:proofErr w:type="gramEnd"/>
      <w:r>
        <w:t xml:space="preserve"> профессиональных компетенций в рамках профессиональных модулей и реализуются концентрированно в несколько периодов.</w:t>
      </w:r>
    </w:p>
    <w:p w:rsidR="00B4094C" w:rsidRDefault="002358CC">
      <w:pPr>
        <w:ind w:firstLine="709"/>
        <w:jc w:val="both"/>
      </w:pPr>
      <w:r>
        <w:lastRenderedPageBreak/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4094C" w:rsidRDefault="002358CC">
      <w:pPr>
        <w:ind w:firstLine="709"/>
        <w:jc w:val="both"/>
      </w:pPr>
      <w:r>
        <w:t>Программы учебной и производственной (по профилю специальности) практик, реализуемых в рамках профессиональных модулей, а также программа производственной практик</w:t>
      </w:r>
      <w:proofErr w:type="gramStart"/>
      <w:r>
        <w:t>и(</w:t>
      </w:r>
      <w:proofErr w:type="gramEnd"/>
      <w:r>
        <w:t>преддипломной) прилагаются к .</w:t>
      </w:r>
    </w:p>
    <w:p w:rsidR="00B4094C" w:rsidRDefault="002358CC">
      <w:pPr>
        <w:tabs>
          <w:tab w:val="left" w:pos="1134"/>
        </w:tabs>
        <w:spacing w:line="276" w:lineRule="auto"/>
        <w:ind w:firstLine="709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контрольных и оценочных процедур, предусмотренных настоящей программой. </w:t>
      </w:r>
    </w:p>
    <w:p w:rsidR="00B4094C" w:rsidRDefault="002358CC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r>
        <w:rPr>
          <w:b/>
        </w:rPr>
        <w:t>Комплекс примерных критериев оценки личностных результатов обучающихся: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демонстрация интереса к будущей профессии;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оценка собственного продвижения, личностного развития;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ответственность за результат учебной деятельности и подготовки </w:t>
      </w:r>
      <w:r>
        <w:br/>
        <w:t>к профессиональной деятельности;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проявление высокопрофессиональной трудовой активности;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участие в исследовательской и проектной работе;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участие в конкурсах профессионального мастерства, олимпиадах по профессии, викторинах, в предметных неделях;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конструктивное взаимодействие в учебном коллективе/бригаде;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демонстрация навыков межличностного делового общения, социального имиджа;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позиции; участие в волонтерском движении;  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проявление мировоззренческих установок на готовность молодых людей к работе </w:t>
      </w:r>
      <w:r>
        <w:br/>
        <w:t>на благо Отечества;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pacing w:val="-6"/>
        </w:rPr>
      </w:pPr>
      <w:r>
        <w:rPr>
          <w:spacing w:val="-6"/>
        </w:rPr>
        <w:t>проявление правовой активности и навыков правомерного поведения, уважения к Закону;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отсутствие фактов проявления идеологии терроризма и экстремизма </w:t>
      </w:r>
      <w:proofErr w:type="gramStart"/>
      <w:r>
        <w:t>среди</w:t>
      </w:r>
      <w:proofErr w:type="gramEnd"/>
      <w:r>
        <w:t xml:space="preserve"> обучающихся;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отсутствие социальных конфликтов </w:t>
      </w:r>
      <w:proofErr w:type="gramStart"/>
      <w:r>
        <w:t>среди</w:t>
      </w:r>
      <w:proofErr w:type="gramEnd"/>
      <w:r>
        <w:t xml:space="preserve"> обучающихся, основанных </w:t>
      </w:r>
      <w:r>
        <w:br/>
        <w:t>на межнациональной, межрелигиозной почве;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участие в реализации просветительских программ, поисковых, археологических, </w:t>
      </w:r>
      <w:r>
        <w:br/>
        <w:t xml:space="preserve">военно-исторических, краеведческих отрядах и молодежных объединениях; 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добровольческие инициативы по поддержки инвалидов и престарелых граждан;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проявление экологической культуры, бережного отношения к родной земле, природным богатствам России и мира;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демонстрация навыков здорового образа жизни и высокий уровень культуры здоровья обучающихся;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участие в конкурсах профессионального мастерства и в командных проектах; </w:t>
      </w:r>
    </w:p>
    <w:p w:rsidR="00B4094C" w:rsidRDefault="002358C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pacing w:val="-6"/>
        </w:rPr>
      </w:pPr>
      <w:r>
        <w:rPr>
          <w:spacing w:val="-6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B4094C" w:rsidRDefault="00B4094C">
      <w:pPr>
        <w:tabs>
          <w:tab w:val="left" w:pos="1134"/>
        </w:tabs>
        <w:spacing w:line="276" w:lineRule="auto"/>
        <w:jc w:val="both"/>
      </w:pPr>
    </w:p>
    <w:p w:rsidR="00B4094C" w:rsidRDefault="002358CC">
      <w:pPr>
        <w:keepNext/>
        <w:ind w:firstLine="709"/>
        <w:contextualSpacing/>
        <w:jc w:val="both"/>
        <w:outlineLvl w:val="0"/>
        <w:rPr>
          <w:b/>
        </w:rPr>
      </w:pPr>
      <w:r>
        <w:rPr>
          <w:b/>
        </w:rPr>
        <w:lastRenderedPageBreak/>
        <w:t xml:space="preserve">РАЗДЕЛ 3. </w:t>
      </w:r>
      <w:bookmarkStart w:id="12" w:name="_Hlk73028785"/>
      <w:r>
        <w:rPr>
          <w:b/>
        </w:rPr>
        <w:t>ТРЕБОВАНИЯ К РЕСУРСНОМУ ОБЕСПЕЧЕНИЮ ВОСПИТАТЕЛЬНОЙ РАБОТЫ</w:t>
      </w:r>
      <w:bookmarkEnd w:id="12"/>
    </w:p>
    <w:p w:rsidR="00B4094C" w:rsidRDefault="002358CC">
      <w:pPr>
        <w:keepNext/>
        <w:ind w:firstLine="709"/>
        <w:contextualSpacing/>
        <w:jc w:val="both"/>
        <w:outlineLvl w:val="0"/>
        <w:rPr>
          <w:b/>
        </w:rPr>
      </w:pPr>
      <w: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B4094C" w:rsidRDefault="002358CC">
      <w:pPr>
        <w:keepNext/>
        <w:tabs>
          <w:tab w:val="left" w:pos="1134"/>
        </w:tabs>
        <w:ind w:firstLine="851"/>
        <w:contextualSpacing/>
        <w:jc w:val="both"/>
        <w:outlineLvl w:val="0"/>
        <w:rPr>
          <w:b/>
        </w:rPr>
      </w:pPr>
      <w:r>
        <w:rPr>
          <w:b/>
        </w:rPr>
        <w:t>3.1.</w:t>
      </w:r>
      <w:r>
        <w:t xml:space="preserve"> </w:t>
      </w:r>
      <w:r>
        <w:rPr>
          <w:b/>
        </w:rPr>
        <w:t>Нормативно-правовое обеспечение воспитательной работы</w:t>
      </w:r>
    </w:p>
    <w:p w:rsidR="00B4094C" w:rsidRDefault="002358CC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</w:pPr>
      <w:r>
        <w:t>Примерная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 w:rsidR="00B4094C" w:rsidRDefault="002358CC">
      <w:pPr>
        <w:keepNext/>
        <w:tabs>
          <w:tab w:val="left" w:pos="180"/>
          <w:tab w:val="left" w:pos="1134"/>
        </w:tabs>
        <w:spacing w:after="60" w:line="276" w:lineRule="auto"/>
        <w:ind w:firstLine="851"/>
        <w:jc w:val="both"/>
        <w:outlineLvl w:val="0"/>
        <w:rPr>
          <w:b/>
        </w:rPr>
      </w:pPr>
      <w:r>
        <w:rPr>
          <w:b/>
        </w:rPr>
        <w:t>3.2.</w:t>
      </w:r>
      <w:r>
        <w:t xml:space="preserve"> </w:t>
      </w:r>
      <w:r>
        <w:rPr>
          <w:b/>
        </w:rPr>
        <w:t>Кадровое обеспечение воспитательной работы</w:t>
      </w:r>
    </w:p>
    <w:p w:rsidR="00B4094C" w:rsidRDefault="002358CC">
      <w:pPr>
        <w:keepNext/>
        <w:tabs>
          <w:tab w:val="left" w:pos="180"/>
          <w:tab w:val="left" w:pos="1134"/>
        </w:tabs>
        <w:spacing w:after="60" w:line="276" w:lineRule="auto"/>
        <w:ind w:firstLine="851"/>
        <w:jc w:val="both"/>
        <w:outlineLvl w:val="0"/>
      </w:pPr>
      <w:r>
        <w:t xml:space="preserve">Для реализации программы воспитания образовательная организация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обеспечение воспитательной работы,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</w:t>
      </w:r>
    </w:p>
    <w:p w:rsidR="00B4094C" w:rsidRDefault="002358CC">
      <w:pPr>
        <w:keepNext/>
        <w:tabs>
          <w:tab w:val="left" w:pos="180"/>
          <w:tab w:val="left" w:pos="1134"/>
        </w:tabs>
        <w:spacing w:line="276" w:lineRule="auto"/>
        <w:ind w:firstLine="851"/>
        <w:jc w:val="both"/>
        <w:outlineLvl w:val="0"/>
        <w:rPr>
          <w:b/>
        </w:rPr>
      </w:pPr>
      <w:r>
        <w:rPr>
          <w:b/>
        </w:rPr>
        <w:t xml:space="preserve">3.3. Материально-техническое </w:t>
      </w:r>
      <w:bookmarkStart w:id="13" w:name="_Hlk73027911"/>
      <w:r>
        <w:rPr>
          <w:b/>
        </w:rPr>
        <w:t>обеспечение воспитательной работы</w:t>
      </w:r>
      <w:bookmarkEnd w:id="13"/>
    </w:p>
    <w:p w:rsidR="00B4094C" w:rsidRDefault="002358CC">
      <w:pPr>
        <w:keepNext/>
        <w:tabs>
          <w:tab w:val="left" w:pos="180"/>
          <w:tab w:val="left" w:pos="1134"/>
        </w:tabs>
        <w:spacing w:line="276" w:lineRule="auto"/>
        <w:ind w:firstLine="851"/>
        <w:jc w:val="both"/>
        <w:outlineLvl w:val="0"/>
      </w:pPr>
      <w:bookmarkStart w:id="14" w:name="_Hlk77090894"/>
      <w:proofErr w:type="gramStart"/>
      <w:r>
        <w:t>Специальные помещения должны представлять собой учебные аудитории и помещения для</w:t>
      </w:r>
      <w:r>
        <w:rPr>
          <w:spacing w:val="1"/>
        </w:rPr>
        <w:t xml:space="preserve"> </w:t>
      </w:r>
      <w:r>
        <w:t>проведения занятий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 помещения для самостоятельной работы, мастерские и 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-1"/>
        </w:rPr>
        <w:t xml:space="preserve"> профессиональную направленность образовательной программы, требования </w:t>
      </w:r>
      <w:r>
        <w:t>международных</w:t>
      </w:r>
      <w:r>
        <w:rPr>
          <w:spacing w:val="1"/>
        </w:rPr>
        <w:t xml:space="preserve"> </w:t>
      </w:r>
      <w:r>
        <w:t>стандартов.</w:t>
      </w:r>
      <w:bookmarkEnd w:id="14"/>
      <w:proofErr w:type="gramEnd"/>
    </w:p>
    <w:p w:rsidR="00B4094C" w:rsidRDefault="002358CC">
      <w:pPr>
        <w:keepNext/>
        <w:tabs>
          <w:tab w:val="left" w:pos="180"/>
          <w:tab w:val="left" w:pos="1134"/>
        </w:tabs>
        <w:spacing w:line="276" w:lineRule="auto"/>
        <w:ind w:firstLine="851"/>
        <w:jc w:val="both"/>
        <w:outlineLvl w:val="0"/>
        <w:rPr>
          <w:b/>
        </w:rPr>
      </w:pPr>
      <w:r>
        <w:rPr>
          <w:b/>
        </w:rPr>
        <w:t>3.4. Информационное обеспечение воспитательной работы</w:t>
      </w:r>
    </w:p>
    <w:p w:rsidR="00B4094C" w:rsidRDefault="002358CC">
      <w:pPr>
        <w:keepNext/>
        <w:tabs>
          <w:tab w:val="left" w:pos="180"/>
          <w:tab w:val="left" w:pos="1134"/>
        </w:tabs>
        <w:spacing w:line="276" w:lineRule="auto"/>
        <w:ind w:firstLine="900"/>
        <w:jc w:val="both"/>
        <w:outlineLvl w:val="0"/>
      </w:pPr>
      <w: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t>интернет-ресурсами</w:t>
      </w:r>
      <w:proofErr w:type="spellEnd"/>
      <w:r>
        <w:t xml:space="preserve"> и специализированным оборудованием.</w:t>
      </w:r>
    </w:p>
    <w:p w:rsidR="00B4094C" w:rsidRDefault="002358CC">
      <w:pPr>
        <w:keepNext/>
        <w:tabs>
          <w:tab w:val="left" w:pos="180"/>
          <w:tab w:val="left" w:pos="1134"/>
        </w:tabs>
        <w:spacing w:line="276" w:lineRule="auto"/>
        <w:ind w:firstLine="900"/>
        <w:jc w:val="both"/>
        <w:outlineLvl w:val="0"/>
      </w:pPr>
      <w:r>
        <w:t xml:space="preserve">Информационное обеспечение воспитательной работы направлено </w:t>
      </w:r>
      <w:proofErr w:type="gramStart"/>
      <w:r>
        <w:t>на</w:t>
      </w:r>
      <w:proofErr w:type="gramEnd"/>
      <w:r>
        <w:t xml:space="preserve">: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80"/>
          <w:tab w:val="left" w:pos="1134"/>
        </w:tabs>
        <w:spacing w:line="276" w:lineRule="auto"/>
        <w:ind w:left="0" w:firstLine="900"/>
        <w:jc w:val="both"/>
        <w:outlineLvl w:val="0"/>
      </w:pPr>
      <w:r>
        <w:t xml:space="preserve">информирование о </w:t>
      </w:r>
      <w:proofErr w:type="gramStart"/>
      <w:r>
        <w:t>возможностях</w:t>
      </w:r>
      <w:proofErr w:type="gramEnd"/>
      <w:r>
        <w:t xml:space="preserve"> для участия обучающихся в социально значимой деятельности;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 xml:space="preserve">информационную и методическую поддержку воспитательной работы;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 xml:space="preserve">планирование воспитательной работы и её ресурсного обеспечения;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 xml:space="preserve">мониторинг воспитательной работы;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общественности, работодателей); 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>дистанционное взаимодействие с другими организациями социальной сферы;</w:t>
      </w:r>
    </w:p>
    <w:p w:rsidR="00B4094C" w:rsidRDefault="002358CC">
      <w:pPr>
        <w:widowControl w:val="0"/>
        <w:numPr>
          <w:ilvl w:val="0"/>
          <w:numId w:val="10"/>
        </w:numPr>
        <w:tabs>
          <w:tab w:val="left" w:pos="1134"/>
        </w:tabs>
        <w:spacing w:line="276" w:lineRule="auto"/>
        <w:ind w:left="0" w:firstLine="900"/>
        <w:jc w:val="both"/>
        <w:outlineLvl w:val="0"/>
      </w:pPr>
      <w:r>
        <w:t>студенческое самоуправление, молодежные общественные объединения, цифровая среда.</w:t>
      </w:r>
    </w:p>
    <w:p w:rsidR="00B4094C" w:rsidRDefault="002358CC">
      <w:pPr>
        <w:tabs>
          <w:tab w:val="left" w:pos="1134"/>
        </w:tabs>
        <w:spacing w:line="276" w:lineRule="auto"/>
        <w:ind w:firstLine="900"/>
        <w:jc w:val="both"/>
        <w:outlineLvl w:val="0"/>
      </w:pPr>
      <w:r>
        <w:lastRenderedPageBreak/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B4094C" w:rsidRDefault="002358CC">
      <w:pPr>
        <w:tabs>
          <w:tab w:val="left" w:pos="1134"/>
        </w:tabs>
        <w:spacing w:line="276" w:lineRule="auto"/>
        <w:ind w:firstLine="900"/>
        <w:jc w:val="both"/>
        <w:outlineLvl w:val="0"/>
      </w:pPr>
      <w:r>
        <w:t>Система воспитательной деятельности образовательной организации представлена на сайте организации.</w:t>
      </w:r>
    </w:p>
    <w:p w:rsidR="00B4094C" w:rsidRDefault="00B4094C"/>
    <w:p w:rsidR="00B4094C" w:rsidRDefault="002358CC">
      <w:pPr>
        <w:tabs>
          <w:tab w:val="left" w:pos="3550"/>
        </w:tabs>
      </w:pPr>
      <w:r>
        <w:tab/>
      </w: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tabs>
          <w:tab w:val="left" w:pos="3550"/>
        </w:tabs>
      </w:pPr>
    </w:p>
    <w:p w:rsidR="00B4094C" w:rsidRDefault="00B4094C">
      <w:pPr>
        <w:spacing w:after="160" w:line="264" w:lineRule="auto"/>
      </w:pPr>
    </w:p>
    <w:p w:rsidR="00B4094C" w:rsidRDefault="00B4094C">
      <w:pPr>
        <w:sectPr w:rsidR="00B4094C">
          <w:footerReference w:type="first" r:id="rId12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B4094C" w:rsidRDefault="00B4094C">
      <w:pPr>
        <w:tabs>
          <w:tab w:val="left" w:pos="3550"/>
        </w:tabs>
      </w:pPr>
    </w:p>
    <w:p w:rsidR="00B4094C" w:rsidRDefault="002358CC">
      <w:pPr>
        <w:jc w:val="center"/>
        <w:rPr>
          <w:b/>
        </w:rPr>
      </w:pPr>
      <w:r>
        <w:rPr>
          <w:b/>
        </w:rPr>
        <w:t>5.</w:t>
      </w:r>
      <w:bookmarkStart w:id="15" w:name="_Hlk73028808"/>
      <w:r>
        <w:rPr>
          <w:b/>
        </w:rPr>
        <w:t xml:space="preserve">4  КАЛЕНДАРНЫЙ ПЛАН ВОСПИТАТЕЛЬНОЙ РАБОТЫ </w:t>
      </w:r>
      <w:r>
        <w:rPr>
          <w:b/>
        </w:rPr>
        <w:br/>
      </w:r>
      <w:bookmarkEnd w:id="15"/>
    </w:p>
    <w:p w:rsidR="00B4094C" w:rsidRDefault="00B4094C">
      <w:pPr>
        <w:ind w:right="-1" w:firstLine="567"/>
        <w:jc w:val="right"/>
        <w:rPr>
          <w:b/>
        </w:rPr>
      </w:pPr>
    </w:p>
    <w:p w:rsidR="00B4094C" w:rsidRDefault="00B4094C">
      <w:pPr>
        <w:tabs>
          <w:tab w:val="left" w:pos="1134"/>
        </w:tabs>
        <w:ind w:firstLine="709"/>
        <w:jc w:val="both"/>
        <w:outlineLvl w:val="0"/>
        <w:rPr>
          <w:i/>
        </w:rPr>
      </w:pPr>
    </w:p>
    <w:p w:rsidR="00B4094C" w:rsidRDefault="00B4094C">
      <w:pPr>
        <w:ind w:right="-1" w:firstLine="567"/>
        <w:jc w:val="right"/>
      </w:pPr>
    </w:p>
    <w:p w:rsidR="00B4094C" w:rsidRDefault="002358C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28FFFE" wp14:editId="75F18F35">
                <wp:simplePos x="0" y="0"/>
                <wp:positionH relativeFrom="column">
                  <wp:posOffset>4523105</wp:posOffset>
                </wp:positionH>
                <wp:positionV relativeFrom="paragraph">
                  <wp:posOffset>58420</wp:posOffset>
                </wp:positionV>
                <wp:extent cx="3276600" cy="971550"/>
                <wp:effectExtent l="0" t="0" r="0" b="0"/>
                <wp:wrapSquare wrapText="bothSides" distT="45720" distB="45720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E4496" w:rsidRDefault="007E44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ПРИНЯТО  </w:t>
                            </w:r>
                          </w:p>
                          <w:p w:rsidR="007E4496" w:rsidRDefault="007E4496">
                            <w:r>
                              <w:t>Решением Методического Совета ГБПОУ УАТК</w:t>
                            </w:r>
                            <w:r>
                              <w:br/>
                            </w:r>
                          </w:p>
                          <w:p w:rsidR="007E4496" w:rsidRDefault="007E4496">
                            <w:pPr>
                              <w:rPr>
                                <w:i/>
                              </w:rPr>
                            </w:pPr>
                          </w:p>
                          <w:p w:rsidR="007E4496" w:rsidRDefault="007E4496">
                            <w:pPr>
                              <w:ind w:right="-1"/>
                            </w:pPr>
                            <w:r>
                              <w:t xml:space="preserve">Протокол от </w:t>
                            </w:r>
                            <w:r>
                              <w:rPr>
                                <w:u w:val="single"/>
                              </w:rPr>
                              <w:t xml:space="preserve">31.08.2021 </w:t>
                            </w:r>
                            <w:r>
                              <w:t xml:space="preserve">  № 1</w:t>
                            </w:r>
                          </w:p>
                          <w:p w:rsidR="007E4496" w:rsidRDefault="007E4496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356.15pt;margin-top:4.6pt;width:258pt;height:76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" strokecolor="white">
                <v:textbox>
                  <w:txbxContent>
                    <w:p w:rsidR="007E4496" w:rsidRDefault="007E44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ПРИНЯТО  </w:t>
                      </w:r>
                    </w:p>
                    <w:p w:rsidR="007E4496" w:rsidRDefault="007E4496">
                      <w:r>
                        <w:t>Решением Методического Совета ГБПОУ УАТК</w:t>
                      </w:r>
                      <w:r>
                        <w:br/>
                      </w:r>
                    </w:p>
                    <w:p w:rsidR="007E4496" w:rsidRDefault="007E4496">
                      <w:pPr>
                        <w:rPr>
                          <w:i/>
                        </w:rPr>
                      </w:pPr>
                    </w:p>
                    <w:p w:rsidR="007E4496" w:rsidRDefault="007E4496">
                      <w:pPr>
                        <w:ind w:right="-1"/>
                      </w:pPr>
                      <w:r>
                        <w:t xml:space="preserve">Протокол от </w:t>
                      </w:r>
                      <w:r>
                        <w:rPr>
                          <w:u w:val="single"/>
                        </w:rPr>
                        <w:t xml:space="preserve">31.08.2021 </w:t>
                      </w:r>
                      <w:r>
                        <w:t xml:space="preserve">  № 1</w:t>
                      </w:r>
                    </w:p>
                    <w:p w:rsidR="007E4496" w:rsidRDefault="007E449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РАССМОТРЕНО</w:t>
      </w:r>
    </w:p>
    <w:p w:rsidR="00B4094C" w:rsidRDefault="002358CC">
      <w:r>
        <w:t>На заседании кафедры технического обслуживания</w:t>
      </w:r>
    </w:p>
    <w:p w:rsidR="00B4094C" w:rsidRDefault="002358CC">
      <w:r>
        <w:t>и ремонта автомобильного транспорта</w:t>
      </w:r>
      <w:r>
        <w:br/>
      </w:r>
    </w:p>
    <w:p w:rsidR="00B4094C" w:rsidRDefault="00B4094C">
      <w:pPr>
        <w:rPr>
          <w:i/>
        </w:rPr>
      </w:pPr>
    </w:p>
    <w:p w:rsidR="00B4094C" w:rsidRDefault="002358CC">
      <w:pPr>
        <w:ind w:right="-1"/>
      </w:pPr>
      <w:r>
        <w:t xml:space="preserve">Протокол от </w:t>
      </w:r>
      <w:r>
        <w:rPr>
          <w:u w:val="single"/>
        </w:rPr>
        <w:t xml:space="preserve">31.08.2021 </w:t>
      </w:r>
      <w:r>
        <w:t xml:space="preserve">  № 1</w:t>
      </w:r>
    </w:p>
    <w:p w:rsidR="00B4094C" w:rsidRDefault="00B4094C">
      <w:pPr>
        <w:tabs>
          <w:tab w:val="left" w:pos="1134"/>
        </w:tabs>
        <w:ind w:firstLine="709"/>
        <w:jc w:val="both"/>
        <w:outlineLvl w:val="0"/>
        <w:rPr>
          <w:i/>
        </w:rPr>
      </w:pPr>
    </w:p>
    <w:p w:rsidR="00B4094C" w:rsidRDefault="00B4094C">
      <w:pPr>
        <w:ind w:right="-1" w:firstLine="567"/>
        <w:jc w:val="right"/>
      </w:pPr>
    </w:p>
    <w:p w:rsidR="00B4094C" w:rsidRDefault="00B4094C">
      <w:pPr>
        <w:ind w:right="-1" w:firstLine="567"/>
        <w:jc w:val="right"/>
      </w:pPr>
    </w:p>
    <w:p w:rsidR="00B4094C" w:rsidRDefault="00B4094C">
      <w:pPr>
        <w:ind w:right="-1" w:firstLine="567"/>
        <w:jc w:val="right"/>
      </w:pPr>
    </w:p>
    <w:p w:rsidR="00B4094C" w:rsidRDefault="00B4094C">
      <w:pPr>
        <w:ind w:right="-1" w:firstLine="567"/>
        <w:jc w:val="right"/>
      </w:pPr>
    </w:p>
    <w:p w:rsidR="00B4094C" w:rsidRDefault="00B4094C">
      <w:pPr>
        <w:ind w:right="-1" w:firstLine="567"/>
        <w:jc w:val="right"/>
      </w:pPr>
    </w:p>
    <w:p w:rsidR="00B4094C" w:rsidRDefault="00B4094C">
      <w:pPr>
        <w:ind w:right="-1"/>
        <w:jc w:val="center"/>
        <w:rPr>
          <w:b/>
        </w:rPr>
      </w:pPr>
    </w:p>
    <w:p w:rsidR="00B4094C" w:rsidRDefault="00B4094C">
      <w:pPr>
        <w:ind w:right="-1"/>
        <w:jc w:val="center"/>
        <w:rPr>
          <w:b/>
        </w:rPr>
      </w:pPr>
    </w:p>
    <w:p w:rsidR="00B4094C" w:rsidRDefault="002358CC">
      <w:pPr>
        <w:ind w:right="-1"/>
        <w:jc w:val="center"/>
        <w:rPr>
          <w:b/>
        </w:rPr>
      </w:pPr>
      <w:r>
        <w:rPr>
          <w:b/>
        </w:rPr>
        <w:t xml:space="preserve"> КАЛЕНДАРНЫЙ ПЛАН ВОСПИТАТЕЛЬНОЙ РАБОТЫ  </w:t>
      </w:r>
    </w:p>
    <w:p w:rsidR="00B4094C" w:rsidRDefault="002358CC">
      <w:pPr>
        <w:ind w:right="-1" w:firstLine="567"/>
        <w:jc w:val="center"/>
        <w:rPr>
          <w:i/>
        </w:rPr>
      </w:pPr>
      <w:r>
        <w:rPr>
          <w:i/>
        </w:rPr>
        <w:t>(УГПС 43.00.00 Сервис и туризм)</w:t>
      </w:r>
    </w:p>
    <w:p w:rsidR="00B4094C" w:rsidRDefault="002358CC">
      <w:pPr>
        <w:spacing w:line="360" w:lineRule="auto"/>
        <w:jc w:val="center"/>
      </w:pPr>
      <w:bookmarkStart w:id="16" w:name="_Hlk77091234"/>
      <w:r>
        <w:t xml:space="preserve">по образовательной программе среднего профессионального образования </w:t>
      </w:r>
      <w:r>
        <w:br/>
        <w:t xml:space="preserve">по специальности 43.02.06 Сервис на транспорте </w:t>
      </w:r>
      <w:proofErr w:type="gramStart"/>
      <w:r>
        <w:t xml:space="preserve">( </w:t>
      </w:r>
      <w:proofErr w:type="gramEnd"/>
      <w:r>
        <w:t>по видам транспорта)</w:t>
      </w:r>
      <w:r>
        <w:br/>
        <w:t>на период с 2021 по 2024 г.</w:t>
      </w:r>
      <w:bookmarkEnd w:id="16"/>
    </w:p>
    <w:p w:rsidR="00B4094C" w:rsidRDefault="00B4094C">
      <w:pPr>
        <w:ind w:right="-1" w:firstLine="567"/>
        <w:jc w:val="center"/>
        <w:rPr>
          <w:b/>
        </w:rPr>
      </w:pPr>
    </w:p>
    <w:p w:rsidR="00B4094C" w:rsidRDefault="00B4094C">
      <w:pPr>
        <w:ind w:right="-1" w:firstLine="567"/>
        <w:jc w:val="right"/>
        <w:rPr>
          <w:b/>
        </w:rPr>
      </w:pPr>
    </w:p>
    <w:p w:rsidR="00B4094C" w:rsidRDefault="00B4094C">
      <w:pPr>
        <w:ind w:right="-1" w:firstLine="567"/>
        <w:jc w:val="right"/>
        <w:rPr>
          <w:b/>
        </w:rPr>
      </w:pPr>
    </w:p>
    <w:p w:rsidR="00B4094C" w:rsidRDefault="00B4094C">
      <w:pPr>
        <w:ind w:right="-1" w:firstLine="567"/>
        <w:jc w:val="right"/>
        <w:rPr>
          <w:b/>
        </w:rPr>
      </w:pPr>
    </w:p>
    <w:p w:rsidR="00B4094C" w:rsidRDefault="00B4094C">
      <w:pPr>
        <w:ind w:right="-1" w:firstLine="567"/>
        <w:jc w:val="center"/>
        <w:rPr>
          <w:b/>
        </w:rPr>
      </w:pPr>
    </w:p>
    <w:p w:rsidR="00B4094C" w:rsidRDefault="00B4094C">
      <w:pPr>
        <w:ind w:right="-1" w:firstLine="567"/>
        <w:jc w:val="center"/>
        <w:rPr>
          <w:b/>
        </w:rPr>
      </w:pPr>
    </w:p>
    <w:p w:rsidR="00B4094C" w:rsidRDefault="00B4094C">
      <w:pPr>
        <w:ind w:right="-1" w:firstLine="567"/>
        <w:jc w:val="center"/>
        <w:rPr>
          <w:b/>
        </w:rPr>
      </w:pPr>
    </w:p>
    <w:p w:rsidR="00B4094C" w:rsidRDefault="002358CC">
      <w:pPr>
        <w:ind w:right="-1" w:firstLine="567"/>
        <w:jc w:val="center"/>
        <w:rPr>
          <w:b/>
        </w:rPr>
      </w:pPr>
      <w:r>
        <w:rPr>
          <w:b/>
        </w:rPr>
        <w:t>Уфа, 2022</w:t>
      </w:r>
      <w:r>
        <w:rPr>
          <w:b/>
        </w:rPr>
        <w:br w:type="page"/>
      </w:r>
    </w:p>
    <w:p w:rsidR="00B4094C" w:rsidRDefault="002358CC">
      <w:pPr>
        <w:ind w:right="-1" w:firstLine="709"/>
        <w:jc w:val="both"/>
      </w:pPr>
      <w: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B4094C" w:rsidRDefault="002358CC">
      <w:pPr>
        <w:ind w:right="-1" w:firstLine="708"/>
        <w:contextualSpacing/>
        <w:jc w:val="both"/>
      </w:pPr>
      <w:r>
        <w:rPr>
          <w:b/>
        </w:rPr>
        <w:t>Российской Федерации</w:t>
      </w:r>
      <w:r>
        <w:t xml:space="preserve">, в том числе: </w:t>
      </w:r>
    </w:p>
    <w:p w:rsidR="00B4094C" w:rsidRDefault="002358CC">
      <w:pPr>
        <w:ind w:right="-1"/>
        <w:jc w:val="both"/>
      </w:pPr>
      <w:r>
        <w:t xml:space="preserve">«Россия – страна возможностей» </w:t>
      </w:r>
      <w:hyperlink r:id="rId13" w:history="1">
        <w:r>
          <w:rPr>
            <w:u w:val="single"/>
          </w:rPr>
          <w:t>https://rsv.ru/</w:t>
        </w:r>
      </w:hyperlink>
      <w:r>
        <w:t xml:space="preserve">; </w:t>
      </w:r>
    </w:p>
    <w:p w:rsidR="00B4094C" w:rsidRDefault="002358CC">
      <w:pPr>
        <w:ind w:right="-1"/>
        <w:jc w:val="both"/>
      </w:pPr>
      <w:r>
        <w:t xml:space="preserve">«Большая перемена» </w:t>
      </w:r>
      <w:hyperlink r:id="rId14" w:history="1">
        <w:r>
          <w:rPr>
            <w:u w:val="single"/>
          </w:rPr>
          <w:t>https://bolshayaperemena.online/</w:t>
        </w:r>
      </w:hyperlink>
      <w:r>
        <w:t xml:space="preserve">; </w:t>
      </w:r>
    </w:p>
    <w:p w:rsidR="00B4094C" w:rsidRDefault="002358CC">
      <w:pPr>
        <w:ind w:right="-1"/>
        <w:jc w:val="both"/>
      </w:pPr>
      <w:r>
        <w:t xml:space="preserve">«Лидеры России» </w:t>
      </w:r>
      <w:hyperlink r:id="rId15" w:history="1">
        <w:r>
          <w:rPr>
            <w:u w:val="single"/>
          </w:rPr>
          <w:t>https://лидерыроссии.рф/</w:t>
        </w:r>
      </w:hyperlink>
      <w:r>
        <w:t>;</w:t>
      </w:r>
    </w:p>
    <w:p w:rsidR="00B4094C" w:rsidRDefault="002358CC">
      <w:pPr>
        <w:ind w:right="-1"/>
        <w:jc w:val="both"/>
      </w:pPr>
      <w:r>
        <w:t>«Мы</w:t>
      </w:r>
      <w:proofErr w:type="gramStart"/>
      <w:r>
        <w:t xml:space="preserve"> 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 xml:space="preserve">) </w:t>
      </w:r>
      <w:hyperlink r:id="rId16" w:history="1">
        <w:r>
          <w:rPr>
            <w:u w:val="single"/>
          </w:rPr>
          <w:t>https://onf.ru</w:t>
        </w:r>
      </w:hyperlink>
      <w:r>
        <w:t xml:space="preserve">; </w:t>
      </w:r>
    </w:p>
    <w:p w:rsidR="00B4094C" w:rsidRDefault="002358CC">
      <w:pPr>
        <w:ind w:right="-1"/>
        <w:jc w:val="both"/>
      </w:pPr>
      <w:r>
        <w:t xml:space="preserve">отраслевые конкурсы профессионального мастерства; </w:t>
      </w:r>
    </w:p>
    <w:p w:rsidR="00B4094C" w:rsidRDefault="002358CC">
      <w:pPr>
        <w:ind w:right="-1"/>
        <w:jc w:val="both"/>
      </w:pPr>
      <w:r>
        <w:t>движения «</w:t>
      </w:r>
      <w:proofErr w:type="spellStart"/>
      <w:r>
        <w:t>Ворлдскиллс</w:t>
      </w:r>
      <w:proofErr w:type="spellEnd"/>
      <w:r>
        <w:t xml:space="preserve"> Россия»;</w:t>
      </w:r>
    </w:p>
    <w:p w:rsidR="00B4094C" w:rsidRDefault="002358CC">
      <w:pPr>
        <w:ind w:right="-1"/>
        <w:jc w:val="both"/>
      </w:pPr>
      <w:r>
        <w:t>движения «</w:t>
      </w:r>
      <w:proofErr w:type="spellStart"/>
      <w:r>
        <w:t>Абилимпикс</w:t>
      </w:r>
      <w:proofErr w:type="spellEnd"/>
      <w:r>
        <w:t>»;</w:t>
      </w:r>
    </w:p>
    <w:p w:rsidR="00B4094C" w:rsidRDefault="002358CC">
      <w:pPr>
        <w:ind w:right="-1" w:firstLine="708"/>
        <w:contextualSpacing/>
        <w:jc w:val="both"/>
      </w:pPr>
      <w:proofErr w:type="gramStart"/>
      <w:r>
        <w:rPr>
          <w:b/>
        </w:rPr>
        <w:t>субъектов Российской Федерации</w:t>
      </w:r>
      <w:r>
        <w:t xml:space="preserve"> (</w:t>
      </w:r>
      <w:r>
        <w:rPr>
          <w:i/>
        </w:rPr>
        <w:t>в соответствии с утвержденным региональном планом значимых мероприятий</w:t>
      </w:r>
      <w:r>
        <w:t xml:space="preserve">), в том числе </w:t>
      </w:r>
      <w:r>
        <w:br/>
        <w:t>«День города» и др.</w:t>
      </w:r>
      <w:proofErr w:type="gramEnd"/>
    </w:p>
    <w:p w:rsidR="00B4094C" w:rsidRDefault="002358CC">
      <w:pPr>
        <w:ind w:right="-1" w:firstLine="708"/>
        <w:contextualSpacing/>
        <w:jc w:val="both"/>
      </w:pPr>
      <w:r>
        <w:t xml:space="preserve">а также </w:t>
      </w:r>
      <w:r>
        <w:rPr>
          <w:b/>
        </w:rPr>
        <w:t>отраслевые профессионально значимые события и праздники</w:t>
      </w:r>
      <w:r>
        <w:t>.</w:t>
      </w:r>
    </w:p>
    <w:p w:rsidR="00B4094C" w:rsidRDefault="00B4094C">
      <w:pPr>
        <w:ind w:right="-1"/>
        <w:jc w:val="center"/>
        <w:rPr>
          <w:b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42"/>
        <w:gridCol w:w="3907"/>
        <w:gridCol w:w="1660"/>
        <w:gridCol w:w="1522"/>
        <w:gridCol w:w="3535"/>
        <w:gridCol w:w="1045"/>
        <w:gridCol w:w="2714"/>
        <w:gridCol w:w="826"/>
        <w:gridCol w:w="834"/>
        <w:gridCol w:w="826"/>
        <w:gridCol w:w="826"/>
        <w:gridCol w:w="236"/>
        <w:gridCol w:w="826"/>
        <w:gridCol w:w="826"/>
        <w:gridCol w:w="821"/>
      </w:tblGrid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i/>
              </w:rPr>
            </w:pPr>
            <w:r>
              <w:rPr>
                <w:b/>
              </w:rPr>
              <w:t>Содержание и формы деятельности</w:t>
            </w:r>
          </w:p>
          <w:p w:rsidR="00B4094C" w:rsidRDefault="00B4094C">
            <w:pPr>
              <w:jc w:val="center"/>
              <w:rPr>
                <w:i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i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B4094C" w:rsidRDefault="00B4094C">
            <w:pPr>
              <w:jc w:val="center"/>
              <w:rPr>
                <w:b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Коды ЛР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знаний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Директор колледжа,</w:t>
            </w:r>
          </w:p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3, 7, 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«Ключевые дела ПОО»</w:t>
            </w:r>
          </w:p>
          <w:p w:rsidR="00B4094C" w:rsidRDefault="002358CC">
            <w:pPr>
              <w:jc w:val="center"/>
            </w:pPr>
            <w:r>
              <w:t>«Кураторство и поддержка»</w:t>
            </w:r>
          </w:p>
          <w:p w:rsidR="00B4094C" w:rsidRDefault="002358CC">
            <w:pPr>
              <w:jc w:val="center"/>
            </w:pPr>
            <w:r>
              <w:t>«Учебное занятие»</w:t>
            </w:r>
          </w:p>
          <w:p w:rsidR="00B4094C" w:rsidRDefault="002358CC">
            <w:pPr>
              <w:jc w:val="center"/>
            </w:pPr>
            <w:r>
              <w:t>«Профессиональный выбор»</w:t>
            </w:r>
          </w:p>
          <w:p w:rsidR="00B4094C" w:rsidRDefault="002358CC">
            <w:pPr>
              <w:jc w:val="center"/>
            </w:pPr>
            <w:r>
              <w:t>«Взаимодействие с родителями»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2 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День окончания Второй мировой </w:t>
            </w:r>
            <w:r>
              <w:lastRenderedPageBreak/>
              <w:t>войны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Территория </w:t>
            </w:r>
            <w:r>
              <w:lastRenderedPageBreak/>
              <w:t>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 xml:space="preserve">Заместитель директора, </w:t>
            </w:r>
            <w:r>
              <w:lastRenderedPageBreak/>
              <w:t>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>ЛР 5, 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Встреча с Ветеранами </w:t>
            </w:r>
            <w:r>
              <w:lastRenderedPageBreak/>
              <w:t>ВОВ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lastRenderedPageBreak/>
              <w:t>2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солидарности в борьбе с терроризмом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3, 8, 9, 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«Кураторство и поддержка»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bookmarkStart w:id="17" w:name="_Hlk70461003"/>
            <w:r>
              <w:t>Заместитель директора, курирующий учебный процесс,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работе</w:t>
            </w:r>
            <w:bookmarkEnd w:id="17"/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«Учебное занятие»</w:t>
            </w:r>
          </w:p>
          <w:p w:rsidR="00B4094C" w:rsidRDefault="00B4094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10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 Посвящение в студенты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 курс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учебный процесс,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«Профессиональный выбор»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15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Введение в профессию (специальность)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 курс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13, 14, 15, 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«Профессиональный выбор»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учебный процесс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«Цифровая среда»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«Организация предметно-эстетической среды»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Представитель профессии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«Взаимодействие </w:t>
            </w:r>
            <w:r>
              <w:br/>
            </w:r>
            <w:proofErr w:type="spellStart"/>
            <w:r>
              <w:t>Рс</w:t>
            </w:r>
            <w:proofErr w:type="spellEnd"/>
            <w:r>
              <w:t xml:space="preserve"> родителями»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предприятия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«Профессиональный выбор»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both"/>
            </w:pP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День победы русских полков во главе с Великим князем Дмитрием Донским (Куликовская битва, 1380 год, сентябрь).</w:t>
            </w:r>
          </w:p>
          <w:p w:rsidR="00B4094C" w:rsidRDefault="002358CC">
            <w:r>
              <w:lastRenderedPageBreak/>
              <w:t>День зарождения российской государственности (862 год)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5, 6, 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 xml:space="preserve">«Молодежные общественные </w:t>
            </w:r>
            <w:r>
              <w:lastRenderedPageBreak/>
              <w:t>объединения»</w:t>
            </w:r>
          </w:p>
          <w:p w:rsidR="00B4094C" w:rsidRDefault="002358CC">
            <w:pPr>
              <w:jc w:val="center"/>
            </w:pPr>
            <w:r>
              <w:t>«Цифровая среда»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пожилых людей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4, 5, 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5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Учителя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  <w:p w:rsidR="00B4094C" w:rsidRDefault="00B4094C">
            <w:pPr>
              <w:jc w:val="center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Директор колледжа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2, 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«Ключевые дела ПОО»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«Кураторство </w:t>
            </w:r>
            <w:r>
              <w:br/>
              <w:t>и поддержка»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«Учебное занятие»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«Цифровая среда»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«Организация предметно-эстетической среды»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«Профессиональный выбор»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4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«Взаимодействие с родителями»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30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День памяти жертв политических репрессий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ЛР 4, 5, 8, 11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 xml:space="preserve">«Молодежные общественные </w:t>
            </w:r>
            <w:r>
              <w:lastRenderedPageBreak/>
              <w:t>объединения»</w:t>
            </w:r>
          </w:p>
          <w:p w:rsidR="00B4094C" w:rsidRDefault="002358CC">
            <w:pPr>
              <w:jc w:val="center"/>
            </w:pPr>
            <w:r>
              <w:t>«Цифровая среда»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</w:pPr>
            <w:r>
              <w:t>1-4 курс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</w:pPr>
            <w:r>
              <w:rPr>
                <w:b/>
              </w:rPr>
              <w:t>ЛР  1</w:t>
            </w:r>
          </w:p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4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народного единства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3, 5, 7, 8, 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5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матери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9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Героев Отечества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5, 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12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Конституции Российской Федерации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Новый год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Территория </w:t>
            </w:r>
            <w:r>
              <w:lastRenderedPageBreak/>
              <w:t>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 xml:space="preserve">Заместитель директора, </w:t>
            </w:r>
            <w:r>
              <w:lastRenderedPageBreak/>
              <w:t>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>ЛР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«Студенческое </w:t>
            </w:r>
            <w:r>
              <w:lastRenderedPageBreak/>
              <w:t>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lastRenderedPageBreak/>
              <w:t>25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«Татьянин день» (праздник студентов)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</w:t>
            </w:r>
          </w:p>
          <w:p w:rsidR="00B4094C" w:rsidRDefault="002358CC">
            <w:pPr>
              <w:jc w:val="center"/>
            </w:pPr>
            <w:r>
              <w:t>3, 7, 8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27 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снятия блокады Ленинграда</w:t>
            </w:r>
          </w:p>
          <w:p w:rsidR="00B4094C" w:rsidRDefault="00B4094C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center"/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5, 6,</w:t>
            </w:r>
          </w:p>
          <w:p w:rsidR="00B4094C" w:rsidRDefault="002358CC">
            <w:pPr>
              <w:jc w:val="center"/>
            </w:pPr>
            <w: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2 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воинской славы России</w:t>
            </w:r>
          </w:p>
          <w:p w:rsidR="00B4094C" w:rsidRDefault="002358CC">
            <w:pPr>
              <w:jc w:val="both"/>
            </w:pPr>
            <w:r>
              <w:t>(Сталинградская битва, 1943)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1-4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5, 6,</w:t>
            </w:r>
          </w:p>
          <w:p w:rsidR="00B4094C" w:rsidRDefault="002358CC">
            <w:pPr>
              <w:jc w:val="center"/>
            </w:pPr>
            <w: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8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российской науки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5, 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23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День защитников Отечества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5, 6, 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lastRenderedPageBreak/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</w:pPr>
            <w:r>
              <w:rPr>
                <w:b/>
              </w:rPr>
              <w:t>ЛР 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Международный женский день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both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11, 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18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День воссоединения Крыма с Россией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ЛР </w:t>
            </w:r>
          </w:p>
          <w:p w:rsidR="00B4094C" w:rsidRDefault="002358CC">
            <w:pPr>
              <w:jc w:val="center"/>
            </w:pPr>
            <w:r>
              <w:t xml:space="preserve"> 5, 8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12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космонавтики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ЛР  </w:t>
            </w:r>
          </w:p>
          <w:p w:rsidR="00B4094C" w:rsidRDefault="002358CC">
            <w:pPr>
              <w:jc w:val="center"/>
            </w:pPr>
            <w:r>
              <w:t>2, 3</w:t>
            </w:r>
          </w:p>
          <w:p w:rsidR="00B4094C" w:rsidRDefault="002358CC">
            <w:pPr>
              <w:jc w:val="center"/>
            </w:pPr>
            <w:r>
              <w:t>4</w:t>
            </w:r>
          </w:p>
          <w:p w:rsidR="00B4094C" w:rsidRDefault="002358CC">
            <w:pPr>
              <w:jc w:val="center"/>
            </w:pPr>
            <w:r>
              <w:t>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rPr>
          <w:trHeight w:val="90"/>
        </w:trPr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>
            <w:pPr>
              <w:spacing w:before="120" w:after="120"/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</w:pPr>
            <w:r>
              <w:rPr>
                <w:b/>
              </w:rPr>
              <w:t>ЛР  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1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Праздник весны и труда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both"/>
            </w:pPr>
            <w:r>
              <w:t>Заместитель директора по учебно-производственной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4,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lastRenderedPageBreak/>
              <w:t>9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Победы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5, 6, 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24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славянской письменности и культуры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4,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26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 xml:space="preserve">День российского предпринимательства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15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1 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Международный день защиты детей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7, 9, 10, 11, 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5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эколога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4,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6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Пушкинский день России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 xml:space="preserve">Территория </w:t>
            </w:r>
            <w:r>
              <w:lastRenderedPageBreak/>
              <w:t>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 xml:space="preserve">Заместитель директора, </w:t>
            </w:r>
            <w:r>
              <w:lastRenderedPageBreak/>
              <w:t>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lastRenderedPageBreak/>
              <w:t>ЛР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 xml:space="preserve">«Студенческое </w:t>
            </w:r>
            <w:r>
              <w:lastRenderedPageBreak/>
              <w:t>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lastRenderedPageBreak/>
              <w:t>12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 xml:space="preserve">День России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2358CC">
            <w:pPr>
              <w:jc w:val="center"/>
            </w:pPr>
            <w:r>
              <w:t>Заместитель директора по учебно-производственной и научной работе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3, 5, 7, 8, 9, 10, 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22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памяти и скорби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  <w:p w:rsidR="00B4094C" w:rsidRDefault="00B4094C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2, 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center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  <w:tr w:rsidR="00B4094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27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both"/>
            </w:pPr>
            <w:r>
              <w:t>День молодежи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1-3 курс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r>
              <w:t>Территория колледжа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Заместитель директора, курирующий воспитание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ЛР 1, 2</w:t>
            </w:r>
          </w:p>
          <w:p w:rsidR="00B4094C" w:rsidRDefault="002358CC">
            <w:pPr>
              <w:jc w:val="center"/>
            </w:pPr>
            <w:r>
              <w:t>3, 7, 8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2358CC">
            <w:pPr>
              <w:jc w:val="center"/>
            </w:pPr>
            <w:r>
              <w:t>«Студенческое самоуправление»</w:t>
            </w:r>
          </w:p>
          <w:p w:rsidR="00B4094C" w:rsidRDefault="002358CC">
            <w:pPr>
              <w:jc w:val="center"/>
            </w:pPr>
            <w:r>
              <w:t>«Молодежные общественные объединения»</w:t>
            </w:r>
          </w:p>
          <w:p w:rsidR="00B4094C" w:rsidRDefault="002358CC">
            <w:pPr>
              <w:jc w:val="both"/>
            </w:pPr>
            <w:r>
              <w:t>«Цифровая среда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4C" w:rsidRDefault="00B4094C"/>
        </w:tc>
      </w:tr>
    </w:tbl>
    <w:p w:rsidR="00B4094C" w:rsidRDefault="00B4094C">
      <w:pPr>
        <w:rPr>
          <w:b/>
        </w:rPr>
      </w:pPr>
    </w:p>
    <w:p w:rsidR="00B4094C" w:rsidRDefault="002358CC">
      <w:pPr>
        <w:tabs>
          <w:tab w:val="left" w:pos="3550"/>
        </w:tabs>
      </w:pPr>
      <w:r>
        <w:tab/>
      </w:r>
    </w:p>
    <w:p w:rsidR="00B4094C" w:rsidRDefault="00B4094C"/>
    <w:p w:rsidR="00B4094C" w:rsidRDefault="00B4094C">
      <w:pPr>
        <w:sectPr w:rsidR="00B4094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lastRenderedPageBreak/>
        <w:t>Раздел 6. Условия реализации образовательной программы</w:t>
      </w:r>
    </w:p>
    <w:p w:rsidR="00B4094C" w:rsidRDefault="00B4094C">
      <w:pPr>
        <w:ind w:firstLine="709"/>
        <w:jc w:val="both"/>
        <w:rPr>
          <w:b/>
          <w:i/>
        </w:rPr>
      </w:pP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t>6.1. Требования к материально-техническому обеспечению образовательной программы</w:t>
      </w:r>
    </w:p>
    <w:p w:rsidR="00B4094C" w:rsidRDefault="002358CC">
      <w:pPr>
        <w:ind w:firstLine="709"/>
        <w:jc w:val="both"/>
      </w:pPr>
      <w:r>
        <w:t>6.1.1. 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t>Перечень специальных помещений</w:t>
      </w:r>
    </w:p>
    <w:p w:rsidR="00B4094C" w:rsidRDefault="002358CC">
      <w:pPr>
        <w:ind w:firstLine="709"/>
        <w:rPr>
          <w:b/>
        </w:rPr>
      </w:pPr>
      <w:r>
        <w:rPr>
          <w:b/>
        </w:rPr>
        <w:t>Кабинеты: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русского языка и литературы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иностранного языка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истории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основ безопасности жизнедеятельности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безопасности жизнедеятельности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химии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экологии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химии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экологии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математики 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информатики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физики и астрономии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по разработке </w:t>
      </w:r>
      <w:proofErr w:type="gramStart"/>
      <w:r>
        <w:rPr>
          <w:spacing w:val="-3"/>
        </w:rPr>
        <w:t>индивидуального проекта</w:t>
      </w:r>
      <w:proofErr w:type="gramEnd"/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башкирского языка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философии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</w:t>
      </w:r>
      <w:proofErr w:type="gramStart"/>
      <w:r>
        <w:rPr>
          <w:spacing w:val="-3"/>
        </w:rPr>
        <w:t>гуманитарных</w:t>
      </w:r>
      <w:proofErr w:type="gramEnd"/>
      <w:r>
        <w:rPr>
          <w:spacing w:val="-3"/>
        </w:rPr>
        <w:t xml:space="preserve"> и социально-экономических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дисциплин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основ экономики 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инженерной графики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технической механики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электротехники и электроники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материаловедения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метрологии, стандартизации и сертификации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информационных технологий в профессиональной деятельности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правого обеспечения профессиональной деятельности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охраны труда 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 xml:space="preserve">Кабинет психологии </w:t>
      </w:r>
      <w:proofErr w:type="spellStart"/>
      <w:r>
        <w:rPr>
          <w:spacing w:val="-3"/>
        </w:rPr>
        <w:t>саморегуляции</w:t>
      </w:r>
      <w:proofErr w:type="spellEnd"/>
      <w:r>
        <w:rPr>
          <w:spacing w:val="-3"/>
        </w:rPr>
        <w:t xml:space="preserve"> и профессиональной адаптации 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компьютерной графики</w:t>
      </w:r>
    </w:p>
    <w:p w:rsidR="00B4094C" w:rsidRDefault="002358CC">
      <w:pPr>
        <w:tabs>
          <w:tab w:val="left" w:pos="8107"/>
          <w:tab w:val="left" w:leader="underscore" w:pos="13896"/>
        </w:tabs>
        <w:rPr>
          <w:spacing w:val="-3"/>
        </w:rPr>
      </w:pPr>
      <w:r>
        <w:rPr>
          <w:spacing w:val="-3"/>
        </w:rPr>
        <w:t>Кабинет правил безопасности дорожного движения</w:t>
      </w:r>
    </w:p>
    <w:p w:rsidR="00B4094C" w:rsidRPr="008E2ADF" w:rsidRDefault="002358CC">
      <w:pPr>
        <w:tabs>
          <w:tab w:val="left" w:pos="8107"/>
          <w:tab w:val="left" w:leader="underscore" w:pos="13896"/>
        </w:tabs>
        <w:rPr>
          <w:color w:val="FF0000"/>
        </w:rPr>
      </w:pPr>
      <w:r w:rsidRPr="008E2ADF">
        <w:rPr>
          <w:color w:val="auto"/>
        </w:rPr>
        <w:t xml:space="preserve">Кабинет </w:t>
      </w:r>
      <w:r w:rsidR="008E2ADF">
        <w:t>организации и управления деятельностью служб сервиса на транспорте;</w:t>
      </w:r>
    </w:p>
    <w:p w:rsidR="00B4094C" w:rsidRPr="008E2ADF" w:rsidRDefault="00B4094C">
      <w:pPr>
        <w:tabs>
          <w:tab w:val="left" w:pos="8107"/>
          <w:tab w:val="left" w:leader="underscore" w:pos="13896"/>
        </w:tabs>
        <w:rPr>
          <w:color w:val="FF0000"/>
        </w:rPr>
      </w:pP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t>Для реализации программы по сочетаниям квалификаций (квалификации) необходимо наличие следующих оснащенных специальных помещений.</w:t>
      </w:r>
    </w:p>
    <w:p w:rsidR="00B4094C" w:rsidRDefault="002358CC">
      <w:pPr>
        <w:ind w:firstLine="709"/>
      </w:pPr>
      <w:r>
        <w:rPr>
          <w:b/>
        </w:rPr>
        <w:t>Лаборатории:</w:t>
      </w:r>
    </w:p>
    <w:p w:rsidR="008E2ADF" w:rsidRDefault="008E2ADF">
      <w:pPr>
        <w:ind w:firstLine="709"/>
      </w:pPr>
      <w:r>
        <w:sym w:font="Symbol" w:char="F02D"/>
      </w:r>
      <w:r>
        <w:t xml:space="preserve"> информационных технологий в профессиональной деятельности;</w:t>
      </w:r>
    </w:p>
    <w:p w:rsidR="008E2ADF" w:rsidRDefault="008E2ADF">
      <w:pPr>
        <w:ind w:firstLine="709"/>
      </w:pPr>
      <w:r>
        <w:t xml:space="preserve"> </w:t>
      </w:r>
      <w:r>
        <w:sym w:font="Symbol" w:char="F02D"/>
      </w:r>
      <w:r>
        <w:t xml:space="preserve"> бронирования и продажи перевозок и услуг; </w:t>
      </w:r>
    </w:p>
    <w:p w:rsidR="008E2ADF" w:rsidRDefault="008E2ADF">
      <w:pPr>
        <w:ind w:firstLine="709"/>
      </w:pPr>
      <w:r>
        <w:sym w:font="Symbol" w:char="F02D"/>
      </w:r>
      <w:r>
        <w:t xml:space="preserve"> организации сервиса на транспорте;</w:t>
      </w:r>
    </w:p>
    <w:p w:rsidR="008E2ADF" w:rsidRDefault="008E2ADF">
      <w:pPr>
        <w:ind w:firstLine="709"/>
      </w:pPr>
      <w:r>
        <w:t xml:space="preserve"> </w:t>
      </w:r>
      <w:r>
        <w:sym w:font="Symbol" w:char="F02D"/>
      </w:r>
      <w:r>
        <w:t xml:space="preserve"> обеспечения безопасности на транспорте.</w:t>
      </w:r>
    </w:p>
    <w:p w:rsidR="00B4094C" w:rsidRDefault="002358CC">
      <w:pPr>
        <w:ind w:firstLine="709"/>
        <w:rPr>
          <w:b/>
        </w:rPr>
      </w:pPr>
      <w:r>
        <w:rPr>
          <w:b/>
        </w:rPr>
        <w:lastRenderedPageBreak/>
        <w:t>Спортивный комплекс</w:t>
      </w:r>
      <w:r>
        <w:footnoteReference w:id="3"/>
      </w:r>
    </w:p>
    <w:p w:rsidR="00B4094C" w:rsidRDefault="002358CC">
      <w:r>
        <w:t>Спортивный зал</w:t>
      </w:r>
    </w:p>
    <w:p w:rsidR="00B4094C" w:rsidRDefault="002358CC">
      <w:r>
        <w:t>Тренажерный зал общефизической подготовки</w:t>
      </w:r>
    </w:p>
    <w:p w:rsidR="00B4094C" w:rsidRDefault="002358CC">
      <w:r>
        <w:t xml:space="preserve">Спортивная площадка </w:t>
      </w:r>
    </w:p>
    <w:p w:rsidR="00B4094C" w:rsidRDefault="002358CC">
      <w:pPr>
        <w:ind w:firstLine="709"/>
        <w:contextualSpacing/>
        <w:rPr>
          <w:b/>
        </w:rPr>
      </w:pPr>
      <w:r>
        <w:rPr>
          <w:b/>
        </w:rPr>
        <w:t>Залы:</w:t>
      </w:r>
    </w:p>
    <w:p w:rsidR="00B4094C" w:rsidRDefault="002358CC">
      <w:pPr>
        <w:contextualSpacing/>
      </w:pPr>
      <w:r>
        <w:t xml:space="preserve">– библиотека и читальный зал с выходом в интернет на 25 посадочных мест, </w:t>
      </w:r>
    </w:p>
    <w:p w:rsidR="00B4094C" w:rsidRDefault="002358CC">
      <w:pPr>
        <w:contextualSpacing/>
        <w:jc w:val="both"/>
      </w:pPr>
      <w:proofErr w:type="gramStart"/>
      <w:r>
        <w:t>оснащены</w:t>
      </w:r>
      <w:proofErr w:type="gramEnd"/>
      <w:r>
        <w:t xml:space="preserve"> компьютерами, проектором, смарт-доской и принтером</w:t>
      </w:r>
    </w:p>
    <w:p w:rsidR="00B4094C" w:rsidRDefault="002358CC">
      <w:pPr>
        <w:contextualSpacing/>
        <w:jc w:val="both"/>
      </w:pPr>
      <w:r>
        <w:t>– актовый зал на 200 посадочных мест оснащен звуковоспроизводящим оборудованием, проектором и экраном</w:t>
      </w:r>
    </w:p>
    <w:p w:rsidR="00B4094C" w:rsidRDefault="002358CC">
      <w:pPr>
        <w:contextualSpacing/>
        <w:jc w:val="both"/>
      </w:pPr>
      <w:r>
        <w:t>- помещение для самостоятельной работы на 10 посадочных мест с выходом в интернет и компьютерами</w:t>
      </w:r>
    </w:p>
    <w:p w:rsidR="00B4094C" w:rsidRDefault="002358CC">
      <w:pPr>
        <w:ind w:firstLine="709"/>
        <w:jc w:val="both"/>
      </w:pPr>
      <w:r>
        <w:t>6.1.2. Материально-техническое оснащение</w:t>
      </w:r>
      <w:r>
        <w:rPr>
          <w:b/>
        </w:rPr>
        <w:t xml:space="preserve"> </w:t>
      </w:r>
      <w:r>
        <w:t xml:space="preserve">лабораторий, мастерских и баз практики по 43.02.06 Сервис на транспорте </w:t>
      </w:r>
      <w:proofErr w:type="gramStart"/>
      <w:r>
        <w:t xml:space="preserve">( </w:t>
      </w:r>
      <w:proofErr w:type="gramEnd"/>
      <w:r>
        <w:t>по видам транспорта)</w:t>
      </w:r>
    </w:p>
    <w:p w:rsidR="00B4094C" w:rsidRDefault="002358CC">
      <w:pPr>
        <w:ind w:firstLine="709"/>
        <w:jc w:val="both"/>
      </w:pPr>
      <w:r>
        <w:t xml:space="preserve">Образовательная организация, реализующая программу 43.02.06 Сервис на транспорте </w:t>
      </w:r>
      <w:proofErr w:type="gramStart"/>
      <w:r>
        <w:t xml:space="preserve">( </w:t>
      </w:r>
      <w:proofErr w:type="gramEnd"/>
      <w:r>
        <w:t>по видам транспорта)</w:t>
      </w:r>
      <w:r>
        <w:rPr>
          <w:i/>
        </w:rPr>
        <w:t xml:space="preserve">, </w:t>
      </w:r>
      <w:r>
        <w:t xml:space="preserve"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</w:t>
      </w:r>
    </w:p>
    <w:p w:rsidR="00B4094C" w:rsidRDefault="00B4094C">
      <w:pPr>
        <w:ind w:firstLine="709"/>
        <w:jc w:val="both"/>
        <w:rPr>
          <w:b/>
          <w:highlight w:val="yellow"/>
        </w:rPr>
      </w:pPr>
    </w:p>
    <w:p w:rsidR="00B4094C" w:rsidRDefault="002358CC">
      <w:pPr>
        <w:ind w:firstLine="709"/>
        <w:jc w:val="both"/>
        <w:rPr>
          <w:b/>
        </w:rPr>
      </w:pPr>
      <w:r>
        <w:rPr>
          <w:b/>
        </w:rPr>
        <w:t>6.1.2.3. Оснащение баз практик</w:t>
      </w:r>
    </w:p>
    <w:p w:rsidR="00B4094C" w:rsidRPr="00D632A0" w:rsidRDefault="002358CC">
      <w:pPr>
        <w:ind w:firstLine="709"/>
        <w:jc w:val="both"/>
        <w:rPr>
          <w:color w:val="auto"/>
        </w:rPr>
      </w:pPr>
      <w:r w:rsidRPr="00D632A0">
        <w:rPr>
          <w:color w:val="auto"/>
        </w:rPr>
        <w:t>Реализация образовательной программы включает обязательную учебную и производственную практику.</w:t>
      </w:r>
    </w:p>
    <w:p w:rsidR="00B4094C" w:rsidRPr="00D632A0" w:rsidRDefault="002358CC">
      <w:pPr>
        <w:ind w:firstLine="709"/>
        <w:jc w:val="both"/>
        <w:rPr>
          <w:color w:val="auto"/>
        </w:rPr>
      </w:pPr>
      <w:r w:rsidRPr="00D632A0">
        <w:rPr>
          <w:color w:val="auto"/>
        </w:rPr>
        <w:t xml:space="preserve">Учебная практика реализуется в </w:t>
      </w:r>
      <w:r w:rsidR="00F0585A" w:rsidRPr="00D632A0">
        <w:rPr>
          <w:color w:val="auto"/>
        </w:rPr>
        <w:t>лабораториях</w:t>
      </w:r>
      <w:r w:rsidRPr="00D632A0">
        <w:rPr>
          <w:color w:val="auto"/>
        </w:rPr>
        <w:t xml:space="preserve">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</w:r>
    </w:p>
    <w:p w:rsidR="00F0585A" w:rsidRDefault="00F0585A">
      <w:pPr>
        <w:ind w:firstLine="709"/>
        <w:jc w:val="both"/>
      </w:pPr>
      <w:r>
        <w:t>В составе используемых помещений имеются следующие лаборатории:</w:t>
      </w:r>
    </w:p>
    <w:p w:rsidR="00F0585A" w:rsidRDefault="00F0585A">
      <w:pPr>
        <w:ind w:firstLine="709"/>
        <w:jc w:val="both"/>
      </w:pPr>
      <w:r>
        <w:t xml:space="preserve"> </w:t>
      </w:r>
      <w:r>
        <w:sym w:font="Symbol" w:char="F02D"/>
      </w:r>
      <w:r>
        <w:t xml:space="preserve"> организации и управления деятельностью служб сервиса на транспорте; </w:t>
      </w:r>
    </w:p>
    <w:p w:rsidR="00F0585A" w:rsidRDefault="00F0585A">
      <w:pPr>
        <w:ind w:firstLine="709"/>
        <w:jc w:val="both"/>
      </w:pPr>
      <w:r>
        <w:sym w:font="Symbol" w:char="F02D"/>
      </w:r>
      <w:r>
        <w:t xml:space="preserve"> информационных технологий в профессиональной деятельности; </w:t>
      </w:r>
    </w:p>
    <w:p w:rsidR="00F0585A" w:rsidRDefault="00F0585A">
      <w:pPr>
        <w:ind w:firstLine="709"/>
        <w:jc w:val="both"/>
      </w:pPr>
      <w:r>
        <w:sym w:font="Symbol" w:char="F02D"/>
      </w:r>
      <w:r>
        <w:t xml:space="preserve"> бронирования и продажи перевозок и услуг; </w:t>
      </w:r>
    </w:p>
    <w:p w:rsidR="00F0585A" w:rsidRDefault="00F0585A" w:rsidP="00F0585A">
      <w:pPr>
        <w:ind w:firstLine="709"/>
        <w:contextualSpacing/>
        <w:jc w:val="both"/>
      </w:pPr>
      <w:r>
        <w:sym w:font="Symbol" w:char="F02D"/>
      </w:r>
      <w:r>
        <w:t xml:space="preserve"> организации сервиса на транспорте; </w:t>
      </w:r>
      <w:r>
        <w:sym w:font="Symbol" w:char="F02D"/>
      </w:r>
      <w:r>
        <w:t xml:space="preserve"> обеспечения безопасности на транспорте.</w:t>
      </w:r>
    </w:p>
    <w:p w:rsidR="00F0585A" w:rsidRPr="00ED6844" w:rsidRDefault="00F0585A" w:rsidP="00F0585A">
      <w:pPr>
        <w:ind w:firstLine="709"/>
        <w:contextualSpacing/>
        <w:jc w:val="both"/>
        <w:rPr>
          <w:i/>
          <w:color w:val="FF0000"/>
        </w:rPr>
      </w:pPr>
      <w:r>
        <w:t>Производственная практика реализуется в организациях соответствующего профиля, обеспечивающих деятельность обучающихся в профессиональной области. 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 программой, с использованием современных технологий, материалов и оборудования</w:t>
      </w:r>
    </w:p>
    <w:p w:rsidR="00B4094C" w:rsidRDefault="002358CC">
      <w:pPr>
        <w:ind w:firstLine="709"/>
        <w:jc w:val="both"/>
        <w:rPr>
          <w:b/>
        </w:rPr>
      </w:pPr>
      <w:bookmarkStart w:id="18" w:name="_Hlk68082241"/>
      <w:r>
        <w:rPr>
          <w:b/>
        </w:rPr>
        <w:t>6.2. Требования к учебно-методическому обеспечению образовательной программы</w:t>
      </w:r>
      <w:bookmarkEnd w:id="18"/>
    </w:p>
    <w:p w:rsidR="00B4094C" w:rsidRDefault="002358CC">
      <w:pPr>
        <w:pStyle w:val="af6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6.2.1. Библиотечный фонд образовательной организации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 посредством ЭБС </w:t>
      </w:r>
      <w:proofErr w:type="spellStart"/>
      <w:r>
        <w:rPr>
          <w:rFonts w:ascii="Times New Roman" w:hAnsi="Times New Roman"/>
          <w:sz w:val="24"/>
        </w:rPr>
        <w:t>Знаниум</w:t>
      </w:r>
      <w:proofErr w:type="spellEnd"/>
      <w:r>
        <w:rPr>
          <w:rFonts w:ascii="Times New Roman" w:hAnsi="Times New Roman"/>
          <w:sz w:val="24"/>
        </w:rPr>
        <w:t>.</w:t>
      </w:r>
    </w:p>
    <w:p w:rsidR="00B4094C" w:rsidRDefault="002358CC">
      <w:pPr>
        <w:pStyle w:val="afffa"/>
        <w:spacing w:after="0"/>
        <w:ind w:left="221" w:right="221" w:firstLine="566"/>
        <w:contextualSpacing/>
        <w:jc w:val="both"/>
      </w:pP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библиотекой</w:t>
      </w:r>
      <w:r>
        <w:rPr>
          <w:spacing w:val="-3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удовлетворяет требованиям</w:t>
      </w:r>
      <w:r>
        <w:rPr>
          <w:spacing w:val="-2"/>
        </w:rPr>
        <w:t xml:space="preserve"> </w:t>
      </w:r>
      <w:r>
        <w:t>ФГОС СПО.</w:t>
      </w:r>
    </w:p>
    <w:p w:rsidR="00B4094C" w:rsidRDefault="002358CC">
      <w:pPr>
        <w:pStyle w:val="afffa"/>
        <w:spacing w:after="0"/>
        <w:ind w:left="221" w:right="218" w:firstLine="566"/>
        <w:contextualSpacing/>
        <w:jc w:val="both"/>
      </w:pPr>
      <w:r>
        <w:lastRenderedPageBreak/>
        <w:t>Также используется фонды ЭБС с возможностью индивидуального неограниченного</w:t>
      </w:r>
      <w:r>
        <w:rPr>
          <w:spacing w:val="-57"/>
        </w:rPr>
        <w:t xml:space="preserve"> </w:t>
      </w:r>
      <w:r>
        <w:t>доступа к содержимому ЭБС из любой точки, в которой имеется доступ к сети Интернет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для 100 процентов</w:t>
      </w:r>
      <w:r>
        <w:rPr>
          <w:spacing w:val="-1"/>
        </w:rPr>
        <w:t xml:space="preserve"> </w:t>
      </w:r>
      <w:r>
        <w:t>обучающихся):</w:t>
      </w:r>
    </w:p>
    <w:p w:rsidR="00B4094C" w:rsidRDefault="002358CC" w:rsidP="0082640B">
      <w:pPr>
        <w:pStyle w:val="afffffff6"/>
        <w:widowControl w:val="0"/>
        <w:numPr>
          <w:ilvl w:val="2"/>
          <w:numId w:val="11"/>
        </w:numPr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left="851" w:hanging="182"/>
      </w:pPr>
      <w:r>
        <w:t>ЭБС</w:t>
      </w:r>
      <w:r>
        <w:rPr>
          <w:spacing w:val="-3"/>
        </w:rPr>
        <w:t xml:space="preserve"> </w:t>
      </w:r>
      <w:r>
        <w:t>ZNANIUM.COM</w:t>
      </w:r>
      <w:r>
        <w:rPr>
          <w:spacing w:val="-1"/>
        </w:rPr>
        <w:t xml:space="preserve"> </w:t>
      </w:r>
      <w:r>
        <w:t>(НИЦ</w:t>
      </w:r>
      <w:r>
        <w:tab/>
        <w:t>ИНФРА-М).</w:t>
      </w:r>
    </w:p>
    <w:p w:rsidR="00B4094C" w:rsidRDefault="002358CC" w:rsidP="0082640B">
      <w:pPr>
        <w:pStyle w:val="afffffff6"/>
        <w:widowControl w:val="0"/>
        <w:numPr>
          <w:ilvl w:val="2"/>
          <w:numId w:val="11"/>
        </w:numPr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left="851" w:hanging="182"/>
        <w:jc w:val="both"/>
      </w:pPr>
      <w:r>
        <w:t xml:space="preserve"> Образовательная программа обеспечивается учебно-методической документацией по всем учебным дисциплинам (модулям). Аудиторная самостоятельная работа </w:t>
      </w:r>
      <w:proofErr w:type="gramStart"/>
      <w:r>
        <w:t>обучающихся</w:t>
      </w:r>
      <w:proofErr w:type="gramEnd"/>
      <w:r>
        <w:t xml:space="preserve"> сопровождается методическим обеспечением и обоснованием времени, затрачиваемого на ее выполнение. Каждый обучающийся имеет доступ к базам данных и библиотечному фонду, сформированному по полному перечню дисциплин (модулей) </w:t>
      </w:r>
      <w:r w:rsidR="00C2623A">
        <w:t>ООП</w:t>
      </w:r>
      <w:r>
        <w:t xml:space="preserve">.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t xml:space="preserve">Кафедрами  проводится целенаправленная работа по обеспечению учебного процесса учебно-методической литературой, разработанной преподавателями. Преподавательский коллектив создает комплексы методических разработок, готовит методическое сопровождение по всем формам учебной работы обучающихся, включая самостоятельную работу, курсовое и дипломное проектирование (работы), практики, итоговую аттестацию, разрабатывает учебно-методические комплексы по дисциплинам.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t xml:space="preserve">Основными видами учебно-методической </w:t>
      </w:r>
      <w:proofErr w:type="gramStart"/>
      <w:r>
        <w:t>документации, разрабатываемой преподавателями ГБПОУ Уфимский автотранспортный колледж являются</w:t>
      </w:r>
      <w:proofErr w:type="gramEnd"/>
      <w:r>
        <w:t xml:space="preserve">: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рабочие программы дисциплин, профессиональных модулей и междисциплинарным курсам;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контрольно-оценочные средства по дисциплинам, профессиональным модулям и междисциплинарным курсам;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учебно-методические пособия (конспекты лекций, сборники задач и упражнений);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методические материалы для практического использования на занятиях;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методические указания по проведению лабораторно-практических занятий, по выполнению курсового и дипломного проектирования (работы);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методические указания по выполнению самостоятельной работы;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дидактический материал для индивидуальных заданий, тестового контроля знаний;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индивидуальные разработки по конкретной теме, занятию и другие материалы для практического применения преподавателем в учебном процессе и внеаудиторной работе;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sym w:font="Symbol" w:char="F02D"/>
      </w:r>
      <w:r>
        <w:t xml:space="preserve"> материалы для государственной итоговой аттестации.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t xml:space="preserve">Все подготовленные учебно-методические комплексы (далее – УМК) проходят обязательное обсуждение на заседаниях соответствующих кафедр и утверждаются в установленном порядке. </w:t>
      </w:r>
    </w:p>
    <w:p w:rsidR="0082640B" w:rsidRDefault="0082640B" w:rsidP="0082640B">
      <w:pPr>
        <w:widowControl w:val="0"/>
        <w:tabs>
          <w:tab w:val="left" w:pos="804"/>
          <w:tab w:val="left" w:pos="4003"/>
          <w:tab w:val="left" w:pos="5571"/>
          <w:tab w:val="left" w:pos="6713"/>
          <w:tab w:val="left" w:pos="7229"/>
          <w:tab w:val="left" w:pos="9353"/>
        </w:tabs>
        <w:ind w:firstLine="709"/>
        <w:jc w:val="both"/>
      </w:pPr>
      <w:r>
        <w:t xml:space="preserve">При проведении лекционных занятий используется мультимедиа комплексы, что обеспечивает наглядность процесса обучения и повышает его качество. </w:t>
      </w:r>
    </w:p>
    <w:p w:rsidR="00B4094C" w:rsidRDefault="002358CC">
      <w:pPr>
        <w:ind w:firstLine="709"/>
        <w:jc w:val="both"/>
      </w:pPr>
      <w:r>
        <w:t xml:space="preserve">6.2.2. Обучающиеся инвалиды и лица с ограниченными возможностями здоровья обеспечены печатными и (или) электронными учебными изданиями, адаптированными для обучения </w:t>
      </w:r>
      <w:proofErr w:type="gramStart"/>
      <w:r>
        <w:t>указанных</w:t>
      </w:r>
      <w:proofErr w:type="gramEnd"/>
      <w:r>
        <w:t xml:space="preserve"> обучающихся посредством ЭБС </w:t>
      </w:r>
      <w:proofErr w:type="spellStart"/>
      <w:r>
        <w:t>Знаниум</w:t>
      </w:r>
      <w:proofErr w:type="spellEnd"/>
      <w:r>
        <w:t>.</w:t>
      </w:r>
    </w:p>
    <w:p w:rsidR="00B4094C" w:rsidRDefault="00B4094C">
      <w:pPr>
        <w:ind w:firstLine="709"/>
        <w:jc w:val="both"/>
        <w:rPr>
          <w:highlight w:val="yellow"/>
        </w:rPr>
      </w:pPr>
    </w:p>
    <w:p w:rsidR="00B4094C" w:rsidRDefault="002358CC">
      <w:pPr>
        <w:ind w:firstLine="709"/>
        <w:jc w:val="both"/>
        <w:rPr>
          <w:b/>
        </w:rPr>
      </w:pPr>
      <w:bookmarkStart w:id="19" w:name="_Hlk68082671"/>
      <w:r>
        <w:rPr>
          <w:b/>
        </w:rPr>
        <w:t xml:space="preserve">6.3. Требования к организации воспитания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bookmarkEnd w:id="19"/>
    </w:p>
    <w:p w:rsidR="00B4094C" w:rsidRDefault="002358CC">
      <w:pPr>
        <w:ind w:firstLine="709"/>
        <w:jc w:val="both"/>
      </w:pPr>
      <w:r>
        <w:t>6.3.1. Условия организации воспитания определяются ПОО.</w:t>
      </w:r>
    </w:p>
    <w:p w:rsidR="00B4094C" w:rsidRDefault="002358CC">
      <w:pPr>
        <w:ind w:firstLine="709"/>
        <w:jc w:val="both"/>
      </w:pPr>
      <w:r>
        <w:t>Выбор форм организации воспитательной работы основывается на анализе эффективности и практическом опыте педагогического коллектива, исходя из общей цели по созданию организационно-педагогических условий для развития ЛР каждого обучающегося.</w:t>
      </w:r>
    </w:p>
    <w:p w:rsidR="00B4094C" w:rsidRDefault="002358CC">
      <w:pPr>
        <w:ind w:firstLine="709"/>
        <w:jc w:val="both"/>
      </w:pPr>
      <w:r>
        <w:t xml:space="preserve">6.3.2. В ходе разработки РПВ каждый педагогический работник ПОО выбирает ЛР, по достижению которых сможет создать наилучшие условия </w:t>
      </w:r>
      <w:proofErr w:type="gramStart"/>
      <w:r>
        <w:t>для</w:t>
      </w:r>
      <w:proofErr w:type="gramEnd"/>
      <w:r>
        <w:t xml:space="preserve"> обучающихся.  </w:t>
      </w:r>
    </w:p>
    <w:p w:rsidR="00B4094C" w:rsidRDefault="002358CC">
      <w:pPr>
        <w:ind w:firstLine="709"/>
        <w:jc w:val="both"/>
      </w:pPr>
      <w:r>
        <w:t>6.3.3. В рамках реализации своей дисциплины каждый педагогический работник ПОО, в том числе, совместно с представителями баз практик, родителями, студентами и др. должен организовать за учебный год несколько занятий - событий, отличительными чертами которых являются: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lastRenderedPageBreak/>
        <w:t xml:space="preserve">нацеленность на формирование у </w:t>
      </w:r>
      <w:proofErr w:type="gramStart"/>
      <w:r>
        <w:t>обучающихся</w:t>
      </w:r>
      <w:proofErr w:type="gramEnd"/>
      <w:r>
        <w:t xml:space="preserve"> выбранных педагогом ЛР;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участие студентов в подготовке и проведении события;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значимость проведения события для педагога и студентов;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возможность отразить участие студентов в событии как форму аттестации по РПВ (зафиксировать участие);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содержательный отбор учебного материала;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определение наиболее эффективной формы (технологии) проведения события;</w:t>
      </w:r>
    </w:p>
    <w:p w:rsidR="00B4094C" w:rsidRDefault="002358CC">
      <w:pPr>
        <w:numPr>
          <w:ilvl w:val="0"/>
          <w:numId w:val="12"/>
        </w:numPr>
        <w:ind w:left="0" w:firstLine="709"/>
        <w:jc w:val="both"/>
      </w:pPr>
      <w:r>
        <w:t>внесение событий в календарный</w:t>
      </w:r>
      <w:r w:rsidR="00C2623A">
        <w:t xml:space="preserve"> план воспитательной работы</w:t>
      </w:r>
      <w:r>
        <w:t>.</w:t>
      </w:r>
    </w:p>
    <w:p w:rsidR="00B4094C" w:rsidRDefault="002358CC">
      <w:pPr>
        <w:ind w:firstLine="709"/>
        <w:contextualSpacing/>
        <w:jc w:val="both"/>
      </w:pPr>
      <w:r>
        <w:t xml:space="preserve"> </w:t>
      </w:r>
    </w:p>
    <w:p w:rsidR="00B4094C" w:rsidRDefault="002358CC">
      <w:pPr>
        <w:ind w:firstLine="709"/>
        <w:contextualSpacing/>
        <w:jc w:val="both"/>
        <w:rPr>
          <w:b/>
        </w:rPr>
      </w:pPr>
      <w:r>
        <w:rPr>
          <w:b/>
        </w:rPr>
        <w:t>6.4. Требования к кадровым условиям реализации образовательной программы</w:t>
      </w:r>
    </w:p>
    <w:p w:rsidR="00B4094C" w:rsidRDefault="002358CC" w:rsidP="0082640B">
      <w:pPr>
        <w:ind w:right="218" w:firstLine="566"/>
        <w:contextualSpacing/>
        <w:jc w:val="both"/>
      </w:pPr>
      <w:proofErr w:type="gramStart"/>
      <w:r>
        <w:t>6.4.1.Реализация образовательной программы обеспечивается педагогическими работниками колледжа,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43.02.06 «Сервис на транспорте   (по видам транспорта)» и имеющих стаж работы в данной профессиональной области не менее 3 лет.</w:t>
      </w:r>
      <w:proofErr w:type="gramEnd"/>
    </w:p>
    <w:p w:rsidR="00B4094C" w:rsidRDefault="002358CC">
      <w:pPr>
        <w:ind w:firstLine="709"/>
        <w:contextualSpacing/>
        <w:jc w:val="both"/>
      </w:pPr>
      <w: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B4094C" w:rsidRDefault="002358CC">
      <w:pPr>
        <w:ind w:firstLine="709"/>
        <w:contextualSpacing/>
        <w:jc w:val="both"/>
      </w:pPr>
      <w:r>
        <w:t>Педагогические работники, привлекаемые к реализации образовательной программы, 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43.02.06 «Сервис на транспорте   (по видам транспорта)», не реже 1 раза в 3 года с учетом расширения спектра профессиональных компетенций.</w:t>
      </w:r>
    </w:p>
    <w:p w:rsidR="00B4094C" w:rsidRDefault="002358CC">
      <w:pPr>
        <w:ind w:firstLine="709"/>
        <w:contextualSpacing/>
        <w:jc w:val="both"/>
      </w:pPr>
      <w:proofErr w:type="gramStart"/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43.02.06 «Сервис на транспорте   (по видам транспорта)»</w:t>
      </w:r>
      <w:r>
        <w:rPr>
          <w:color w:val="FF0000"/>
          <w:highlight w:val="white"/>
        </w:rPr>
        <w:t>,</w:t>
      </w:r>
      <w:r>
        <w:rPr>
          <w:color w:val="FF0000"/>
        </w:rPr>
        <w:t xml:space="preserve"> </w:t>
      </w:r>
      <w:r>
        <w:t>в общем числе педагогических работников, реализующих образовательную программу, составляет не менее 25 процентов.</w:t>
      </w:r>
      <w:proofErr w:type="gramEnd"/>
    </w:p>
    <w:p w:rsidR="00B4094C" w:rsidRDefault="002358CC">
      <w:pPr>
        <w:ind w:firstLine="709"/>
        <w:contextualSpacing/>
        <w:jc w:val="both"/>
      </w:pPr>
      <w:r>
        <w:t xml:space="preserve">Преподаватели, отвечающие за освоение </w:t>
      </w:r>
      <w:proofErr w:type="gramStart"/>
      <w:r>
        <w:t>обучающимися</w:t>
      </w:r>
      <w:proofErr w:type="gramEnd"/>
      <w:r>
        <w:t xml:space="preserve"> профессионального цикла, имеют опыт деятельности в организациях соответствующей профессиональной сферы и проходят стажировку в профильных организациях не реже 1 раза в 3 года.  </w:t>
      </w:r>
    </w:p>
    <w:p w:rsidR="00B4094C" w:rsidRDefault="00B4094C">
      <w:pPr>
        <w:ind w:firstLine="567"/>
        <w:jc w:val="both"/>
        <w:rPr>
          <w:b/>
        </w:rPr>
      </w:pPr>
    </w:p>
    <w:p w:rsidR="00B4094C" w:rsidRDefault="002358CC">
      <w:pPr>
        <w:ind w:firstLine="709"/>
        <w:jc w:val="both"/>
        <w:rPr>
          <w:b/>
        </w:rPr>
      </w:pPr>
      <w:bookmarkStart w:id="20" w:name="_Hlk68082695"/>
      <w:r>
        <w:rPr>
          <w:b/>
        </w:rPr>
        <w:t>6.5. Требования к финансовым условиям реализации образовательной программы</w:t>
      </w:r>
      <w:bookmarkEnd w:id="20"/>
    </w:p>
    <w:p w:rsidR="00B4094C" w:rsidRDefault="00B4094C">
      <w:pPr>
        <w:ind w:firstLine="708"/>
        <w:jc w:val="both"/>
        <w:rPr>
          <w:b/>
        </w:rPr>
      </w:pPr>
    </w:p>
    <w:p w:rsidR="00B4094C" w:rsidRDefault="002358CC">
      <w:pPr>
        <w:ind w:firstLine="708"/>
        <w:jc w:val="both"/>
        <w:rPr>
          <w:highlight w:val="yellow"/>
        </w:rPr>
      </w:pPr>
      <w:r>
        <w:t xml:space="preserve">6.5.1. 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>
        <w:t xml:space="preserve"> (специальностям) и укрупненным группам профессий (специальностей), утвержденной </w:t>
      </w:r>
      <w:proofErr w:type="spellStart"/>
      <w:r>
        <w:t>Минобрнауки</w:t>
      </w:r>
      <w:proofErr w:type="spellEnd"/>
      <w:r>
        <w:t xml:space="preserve"> России 27 ноября 2015 г. № АП-114/18вн.</w:t>
      </w:r>
    </w:p>
    <w:p w:rsidR="00B4094C" w:rsidRDefault="002358CC">
      <w:pPr>
        <w:ind w:firstLine="709"/>
        <w:contextualSpacing/>
        <w:jc w:val="both"/>
      </w:pPr>
      <w:proofErr w:type="gramStart"/>
      <w: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>
        <w:t xml:space="preserve"> государственной социальной политики».</w:t>
      </w:r>
    </w:p>
    <w:p w:rsidR="00B4094C" w:rsidRDefault="00B4094C">
      <w:pPr>
        <w:ind w:firstLine="709"/>
        <w:jc w:val="both"/>
        <w:rPr>
          <w:highlight w:val="yellow"/>
        </w:rPr>
      </w:pPr>
    </w:p>
    <w:p w:rsidR="00B4094C" w:rsidRDefault="002358CC">
      <w:pPr>
        <w:ind w:firstLine="708"/>
        <w:jc w:val="both"/>
        <w:rPr>
          <w:b/>
        </w:rPr>
      </w:pPr>
      <w:r>
        <w:rPr>
          <w:b/>
        </w:rPr>
        <w:t>Раздел 7. Формирование фондов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государственной итоговой аттестации </w:t>
      </w:r>
    </w:p>
    <w:p w:rsidR="00B4094C" w:rsidRDefault="002358CC">
      <w:pPr>
        <w:pStyle w:val="afffa"/>
        <w:spacing w:after="0"/>
        <w:ind w:left="221" w:right="220" w:firstLine="566"/>
        <w:contextualSpacing/>
        <w:jc w:val="both"/>
      </w:pPr>
      <w:r>
        <w:t>В соответствии с ФГОС СПО по специальности 43.02.06 «Сервис на транспорте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транспорта)»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включает текущий контроль</w:t>
      </w:r>
      <w:r>
        <w:rPr>
          <w:spacing w:val="60"/>
        </w:rPr>
        <w:t xml:space="preserve"> </w:t>
      </w:r>
      <w:r>
        <w:t>успеваемости, промежуточную</w:t>
      </w:r>
      <w:r>
        <w:rPr>
          <w:spacing w:val="1"/>
        </w:rPr>
        <w:t xml:space="preserve"> </w:t>
      </w:r>
      <w:r>
        <w:t>и государственную итоговую аттестацию обучающихся.</w:t>
      </w:r>
    </w:p>
    <w:p w:rsidR="00B4094C" w:rsidRDefault="002358CC">
      <w:pPr>
        <w:pStyle w:val="afffa"/>
        <w:spacing w:after="0"/>
        <w:ind w:left="221" w:right="221" w:firstLine="566"/>
        <w:contextualSpacing/>
        <w:jc w:val="both"/>
      </w:pPr>
      <w:r>
        <w:t>Система оценок при проведении промежуточной аттестации обучающихся, 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ГБПОУ УАТК.</w:t>
      </w:r>
    </w:p>
    <w:p w:rsidR="00B4094C" w:rsidRDefault="002358CC">
      <w:pPr>
        <w:pStyle w:val="afffa"/>
        <w:spacing w:after="0"/>
        <w:ind w:left="221" w:right="218" w:firstLine="566"/>
        <w:contextualSpacing/>
        <w:jc w:val="both"/>
      </w:pPr>
      <w:r>
        <w:t>Студенты,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среднего звена, при промежуточной аттестации сдают в течение учебного года не более 8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и 10</w:t>
      </w:r>
      <w:r>
        <w:rPr>
          <w:spacing w:val="-1"/>
        </w:rPr>
        <w:t xml:space="preserve"> </w:t>
      </w:r>
      <w:r>
        <w:t>зачетов.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зачеты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культуре.</w:t>
      </w:r>
    </w:p>
    <w:p w:rsidR="00B4094C" w:rsidRDefault="002358CC">
      <w:pPr>
        <w:pStyle w:val="2"/>
        <w:keepNext w:val="0"/>
        <w:widowControl w:val="0"/>
        <w:numPr>
          <w:ilvl w:val="1"/>
          <w:numId w:val="13"/>
        </w:numPr>
        <w:tabs>
          <w:tab w:val="left" w:pos="788"/>
        </w:tabs>
        <w:spacing w:before="0" w:after="0"/>
        <w:ind w:left="0" w:right="219" w:firstLine="0"/>
        <w:contextualSpacing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Фонды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оценочных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сре</w:t>
      </w:r>
      <w:proofErr w:type="gramStart"/>
      <w:r>
        <w:rPr>
          <w:rFonts w:ascii="Times New Roman" w:hAnsi="Times New Roman"/>
          <w:i w:val="0"/>
          <w:sz w:val="24"/>
        </w:rPr>
        <w:t>дств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дл</w:t>
      </w:r>
      <w:proofErr w:type="gramEnd"/>
      <w:r>
        <w:rPr>
          <w:rFonts w:ascii="Times New Roman" w:hAnsi="Times New Roman"/>
          <w:i w:val="0"/>
          <w:sz w:val="24"/>
        </w:rPr>
        <w:t>я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проведения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текущего</w:t>
      </w:r>
      <w:r>
        <w:rPr>
          <w:rFonts w:ascii="Times New Roman" w:hAnsi="Times New Roman"/>
          <w:i w:val="0"/>
          <w:spacing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контроля</w:t>
      </w:r>
      <w:r>
        <w:rPr>
          <w:rFonts w:ascii="Times New Roman" w:hAnsi="Times New Roman"/>
          <w:i w:val="0"/>
          <w:spacing w:val="6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и</w:t>
      </w:r>
      <w:r>
        <w:rPr>
          <w:rFonts w:ascii="Times New Roman" w:hAnsi="Times New Roman"/>
          <w:i w:val="0"/>
          <w:spacing w:val="-57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промежуточной аттестации</w:t>
      </w:r>
    </w:p>
    <w:p w:rsidR="00B4094C" w:rsidRDefault="002358CC">
      <w:pPr>
        <w:pStyle w:val="afffa"/>
        <w:spacing w:after="0"/>
        <w:ind w:left="221" w:right="216" w:firstLine="566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 w:rsidR="00C2623A">
        <w:t>ООП</w:t>
      </w:r>
      <w:r>
        <w:t xml:space="preserve"> в колледже созданы фонды оценочных сре</w:t>
      </w:r>
      <w:proofErr w:type="gramStart"/>
      <w:r>
        <w:t>дств дл</w:t>
      </w:r>
      <w:proofErr w:type="gramEnd"/>
      <w:r>
        <w:t>я проведения текущего 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лабораторных и контрольных работ, зачетов и экзаменов; тесты; примерную тематику</w:t>
      </w:r>
      <w:r>
        <w:rPr>
          <w:spacing w:val="1"/>
        </w:rPr>
        <w:t xml:space="preserve"> </w:t>
      </w:r>
      <w:r>
        <w:t>курсовых работ, рефератов и т.п., а также иные формы контроля, позволяющие оценить</w:t>
      </w:r>
      <w:r>
        <w:rPr>
          <w:spacing w:val="1"/>
        </w:rPr>
        <w:t xml:space="preserve"> </w:t>
      </w:r>
      <w:r>
        <w:t xml:space="preserve">степень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</w:p>
    <w:p w:rsidR="00B4094C" w:rsidRDefault="002358CC">
      <w:pPr>
        <w:pStyle w:val="afffa"/>
        <w:spacing w:after="0"/>
        <w:ind w:left="787"/>
        <w:contextualSpacing/>
        <w:jc w:val="both"/>
      </w:pPr>
      <w:r>
        <w:t>В</w:t>
      </w:r>
      <w:r>
        <w:rPr>
          <w:spacing w:val="-4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proofErr w:type="gramStart"/>
      <w:r>
        <w:t>разработаны</w:t>
      </w:r>
      <w:proofErr w:type="gramEnd"/>
      <w:r>
        <w:t>:</w:t>
      </w:r>
    </w:p>
    <w:p w:rsidR="00B4094C" w:rsidRDefault="002358CC">
      <w:pPr>
        <w:pStyle w:val="afffa"/>
        <w:spacing w:after="0"/>
        <w:ind w:left="221" w:right="220" w:firstLine="626"/>
        <w:contextualSpacing/>
        <w:jc w:val="both"/>
      </w:pPr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студентов;</w:t>
      </w:r>
    </w:p>
    <w:p w:rsidR="00B4094C" w:rsidRDefault="002358CC">
      <w:pPr>
        <w:pStyle w:val="afffa"/>
        <w:spacing w:after="0"/>
        <w:ind w:left="221" w:right="216" w:firstLine="566"/>
        <w:contextualSpacing/>
        <w:jc w:val="both"/>
      </w:pPr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(междисциплинарному</w:t>
      </w:r>
      <w:r>
        <w:rPr>
          <w:spacing w:val="1"/>
        </w:rPr>
        <w:t xml:space="preserve"> </w:t>
      </w:r>
      <w:r>
        <w:t>курсу)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4094C" w:rsidRDefault="00B4094C">
      <w:pPr>
        <w:pStyle w:val="afffa"/>
        <w:spacing w:after="0"/>
        <w:ind w:left="221" w:right="216" w:firstLine="566"/>
        <w:contextualSpacing/>
        <w:jc w:val="both"/>
      </w:pPr>
    </w:p>
    <w:p w:rsidR="00B4094C" w:rsidRDefault="002358CC">
      <w:pPr>
        <w:pStyle w:val="2"/>
        <w:keepNext w:val="0"/>
        <w:widowControl w:val="0"/>
        <w:numPr>
          <w:ilvl w:val="1"/>
          <w:numId w:val="13"/>
        </w:numPr>
        <w:tabs>
          <w:tab w:val="left" w:pos="930"/>
        </w:tabs>
        <w:spacing w:before="0" w:after="0"/>
        <w:ind w:left="929" w:hanging="709"/>
        <w:contextualSpacing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Программа</w:t>
      </w:r>
      <w:r>
        <w:rPr>
          <w:rFonts w:ascii="Times New Roman" w:hAnsi="Times New Roman"/>
          <w:i w:val="0"/>
          <w:spacing w:val="-3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государственной</w:t>
      </w:r>
      <w:r>
        <w:rPr>
          <w:rFonts w:ascii="Times New Roman" w:hAnsi="Times New Roman"/>
          <w:i w:val="0"/>
          <w:spacing w:val="-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итоговой</w:t>
      </w:r>
      <w:r>
        <w:rPr>
          <w:rFonts w:ascii="Times New Roman" w:hAnsi="Times New Roman"/>
          <w:i w:val="0"/>
          <w:spacing w:val="-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аттестации</w:t>
      </w:r>
    </w:p>
    <w:p w:rsidR="00B4094C" w:rsidRDefault="002358CC">
      <w:pPr>
        <w:ind w:right="140" w:firstLine="709"/>
        <w:contextualSpacing/>
        <w:jc w:val="both"/>
      </w:pPr>
      <w:r>
        <w:t xml:space="preserve">Государственная итоговая аттестация (ГИА) является частью </w:t>
      </w:r>
      <w:r w:rsidR="00C2623A">
        <w:t>ООП</w:t>
      </w:r>
      <w:r>
        <w:t xml:space="preserve"> по специальности 43.02.06 «Сервис на транспорте   (по видам транспорта)»</w:t>
      </w:r>
    </w:p>
    <w:p w:rsidR="00B4094C" w:rsidRDefault="002358CC">
      <w:pPr>
        <w:ind w:right="139" w:firstLine="709"/>
        <w:contextualSpacing/>
        <w:jc w:val="both"/>
      </w:pPr>
      <w:r>
        <w:t xml:space="preserve">Для проведения ГИА создается Государственная экзаменационная комиссия (ГЭК) в соответствии с приказом директора колледжа. </w:t>
      </w:r>
    </w:p>
    <w:p w:rsidR="00B4094C" w:rsidRDefault="002358CC">
      <w:pPr>
        <w:ind w:right="139" w:firstLine="709"/>
        <w:contextualSpacing/>
        <w:jc w:val="both"/>
      </w:pPr>
      <w:r>
        <w:t xml:space="preserve">ГЭК возглавляет председатель, который организует и контролирует деятельность комиссии, обеспечивает единство требований, предъявляемых к выпускникам. </w:t>
      </w:r>
    </w:p>
    <w:p w:rsidR="00B4094C" w:rsidRDefault="002358CC">
      <w:pPr>
        <w:ind w:right="139" w:firstLine="709"/>
        <w:contextualSpacing/>
        <w:jc w:val="both"/>
      </w:pPr>
      <w:r>
        <w:t xml:space="preserve">Председатель ГЭК утверждается Министерством образования и науки Республики Башкортостан по представлению колледжа. </w:t>
      </w:r>
    </w:p>
    <w:p w:rsidR="00B4094C" w:rsidRDefault="002358CC">
      <w:pPr>
        <w:ind w:right="139" w:firstLine="709"/>
        <w:contextualSpacing/>
        <w:jc w:val="both"/>
      </w:pPr>
      <w:r>
        <w:t xml:space="preserve">ГЭК формируется из преподавателей колледжа и лиц, приглашенных из сторонних учреждений: преподавателей других образовательных организаций и специалистов предприятий, организаций, учреждений по профилю подготовки выпускников. Состав членов ГЭК утверждается директором колледжа. </w:t>
      </w:r>
    </w:p>
    <w:p w:rsidR="00B4094C" w:rsidRDefault="002358CC">
      <w:pPr>
        <w:ind w:right="139" w:firstLine="709"/>
        <w:contextualSpacing/>
        <w:jc w:val="both"/>
      </w:pPr>
      <w:r>
        <w:t xml:space="preserve">К ГИА допускаются лица, выполнившие требования, предусмотренные программой, и успешно прошедшие все промежуточные аттестационные испытания, предусмотренные программами учебных дисциплин и профессиональных модулей. </w:t>
      </w:r>
    </w:p>
    <w:p w:rsidR="00B4094C" w:rsidRDefault="002358CC">
      <w:pPr>
        <w:ind w:right="139" w:firstLine="709"/>
        <w:contextualSpacing/>
        <w:jc w:val="both"/>
      </w:pPr>
      <w:r>
        <w:t xml:space="preserve">В ходе защиты ВКР членами ГЭК проводится оценка освоенных выпускниками профессиональных и общих компетенций в соответствии с критериями, утвержденными колледжем, после предварительного положительного заключения работодателей. </w:t>
      </w:r>
    </w:p>
    <w:p w:rsidR="00B4094C" w:rsidRDefault="002358CC">
      <w:pPr>
        <w:ind w:right="139" w:firstLine="709"/>
        <w:contextualSpacing/>
        <w:jc w:val="both"/>
      </w:pPr>
      <w:r>
        <w:t xml:space="preserve">Оценка качества </w:t>
      </w:r>
      <w:r w:rsidR="00C2623A">
        <w:t>ООП</w:t>
      </w:r>
      <w:r>
        <w:t xml:space="preserve"> осуществляется ГЭК по результатам защиты ВКР, промежуточных аттестационных испытаний и на основании документов, подтверждающих освоение обучающимся компетенций.  </w:t>
      </w:r>
    </w:p>
    <w:p w:rsidR="00B4094C" w:rsidRDefault="002358CC">
      <w:pPr>
        <w:ind w:right="139" w:firstLine="709"/>
        <w:contextualSpacing/>
        <w:jc w:val="both"/>
      </w:pPr>
      <w:r>
        <w:lastRenderedPageBreak/>
        <w:t xml:space="preserve">Лицам, прошедшим соответствующее обучение в полном объеме и аттестацию, колледжем выдаются документы установленного образца. Работа государственной экзаменационной комиссии осуществляется в соответствии с приказом </w:t>
      </w:r>
      <w:proofErr w:type="spellStart"/>
      <w:r>
        <w:t>Минобрнауки</w:t>
      </w:r>
      <w:proofErr w:type="spellEnd"/>
      <w:r>
        <w:t xml:space="preserve"> России от 16.08.2013 N 968 (ред. от 10.11.2020)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(Зарегистрировано в Минюсте России 01.11.2013 N 30306). </w:t>
      </w:r>
    </w:p>
    <w:p w:rsidR="00B4094C" w:rsidRDefault="002358CC">
      <w:pPr>
        <w:ind w:right="139" w:firstLine="709"/>
        <w:contextualSpacing/>
        <w:jc w:val="both"/>
      </w:pPr>
      <w:r>
        <w:t xml:space="preserve">ГЭК является единой для всех форм обучения (очной, заочной). Допуск </w:t>
      </w:r>
      <w:proofErr w:type="gramStart"/>
      <w:r>
        <w:t>обучающихся</w:t>
      </w:r>
      <w:proofErr w:type="gramEnd"/>
      <w:r>
        <w:t xml:space="preserve"> к ГИА объявляется приказом директора по колледжу. </w:t>
      </w:r>
    </w:p>
    <w:p w:rsidR="00B4094C" w:rsidRDefault="002358CC">
      <w:pPr>
        <w:ind w:right="139" w:firstLine="709"/>
        <w:contextualSpacing/>
        <w:jc w:val="both"/>
      </w:pPr>
      <w:r>
        <w:t xml:space="preserve">На заседания ГЭК представляются следующие документы: 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ФГОС СПО;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Программа ГИА;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приказ директора о допуске </w:t>
      </w:r>
      <w:proofErr w:type="gramStart"/>
      <w:r>
        <w:t>обучающихся</w:t>
      </w:r>
      <w:proofErr w:type="gramEnd"/>
      <w:r>
        <w:t xml:space="preserve"> к ГИА;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сведения об успеваемости </w:t>
      </w:r>
      <w:proofErr w:type="gramStart"/>
      <w:r>
        <w:t>обучающихся</w:t>
      </w:r>
      <w:proofErr w:type="gramEnd"/>
      <w:r>
        <w:t>;  - зачетные книжки обучающихся;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книга протоколов заседаний ГЭК. </w:t>
      </w:r>
    </w:p>
    <w:p w:rsidR="00B4094C" w:rsidRDefault="002358CC">
      <w:pPr>
        <w:ind w:right="139" w:firstLine="709"/>
        <w:contextualSpacing/>
        <w:jc w:val="both"/>
      </w:pPr>
      <w:r>
        <w:t xml:space="preserve">Решение ГЭК принимается на закрытом голосовании простым большинством голосов членов комиссии, участвующих в заседании (при равном числе голосов голос председателя является решающим). Заседания ГЭК протоколируются. Протоколы подписываются председателем, всеми членами и секретарем комиссии. </w:t>
      </w:r>
    </w:p>
    <w:p w:rsidR="00B4094C" w:rsidRDefault="002358CC">
      <w:pPr>
        <w:ind w:right="139" w:firstLine="709"/>
        <w:contextualSpacing/>
        <w:jc w:val="both"/>
      </w:pPr>
      <w:r>
        <w:t xml:space="preserve">Решение ГЭК о присвоении квалификации выпускникам, прошедшим итоговую аттестацию, и выдаче соответствующего документа об образовании объявляется приказом директора колледжа. </w:t>
      </w:r>
    </w:p>
    <w:p w:rsidR="00B4094C" w:rsidRDefault="002358CC">
      <w:pPr>
        <w:ind w:right="139" w:firstLine="709"/>
        <w:contextualSpacing/>
        <w:jc w:val="both"/>
      </w:pPr>
      <w:r>
        <w:t xml:space="preserve">По окончании ГИА ГЭК составляет ежегодный отчет о работе, который обсуждается на Педагогическом совете колледжа. В отчете должна быть отражена следующая информация: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качественный состав ГЭК; </w:t>
      </w:r>
    </w:p>
    <w:p w:rsidR="00B4094C" w:rsidRDefault="002358CC">
      <w:pPr>
        <w:ind w:right="139" w:firstLine="709"/>
        <w:contextualSpacing/>
        <w:jc w:val="both"/>
      </w:pPr>
      <w:r>
        <w:t xml:space="preserve">-характеристика общего уровня подготовки </w:t>
      </w:r>
      <w:proofErr w:type="gramStart"/>
      <w:r>
        <w:t>обучающихся</w:t>
      </w:r>
      <w:proofErr w:type="gramEnd"/>
      <w:r>
        <w:t xml:space="preserve"> по специальности;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количество дипломов с отличием;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анализ результатов ГИА;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недостатки в подготовке </w:t>
      </w:r>
      <w:proofErr w:type="gramStart"/>
      <w:r>
        <w:t>обучающихся</w:t>
      </w:r>
      <w:proofErr w:type="gramEnd"/>
      <w:r>
        <w:t xml:space="preserve"> по специальности; - выводы и предложения. </w:t>
      </w:r>
    </w:p>
    <w:p w:rsidR="00B4094C" w:rsidRDefault="002358CC">
      <w:pPr>
        <w:ind w:right="139" w:firstLine="709"/>
        <w:contextualSpacing/>
        <w:jc w:val="both"/>
      </w:pPr>
      <w:r>
        <w:t xml:space="preserve">При определении окончательной оценки по защите дипломной работы учитываются: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доклад выпускника;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ответы на вопросы по дипломной работе и на вопросы по дисциплинам общепрофессионального цикла;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оценка рецензента;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отзыв руководителя; </w:t>
      </w:r>
    </w:p>
    <w:p w:rsidR="00B4094C" w:rsidRDefault="002358CC">
      <w:pPr>
        <w:numPr>
          <w:ilvl w:val="0"/>
          <w:numId w:val="14"/>
        </w:numPr>
        <w:ind w:left="0" w:right="139" w:firstLine="709"/>
        <w:contextualSpacing/>
        <w:jc w:val="both"/>
      </w:pPr>
      <w:r>
        <w:t xml:space="preserve">качество оформления пояснительной записки. </w:t>
      </w:r>
    </w:p>
    <w:p w:rsidR="00B4094C" w:rsidRDefault="002358CC">
      <w:pPr>
        <w:ind w:right="139" w:firstLine="709"/>
        <w:contextualSpacing/>
        <w:jc w:val="both"/>
        <w:rPr>
          <w:b/>
        </w:rPr>
      </w:pPr>
      <w:r>
        <w:t>По результатам ГИА выпускник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результатами.</w:t>
      </w:r>
      <w:r>
        <w:rPr>
          <w:b/>
        </w:rPr>
        <w:t xml:space="preserve">  </w:t>
      </w:r>
    </w:p>
    <w:p w:rsidR="00B4094C" w:rsidRDefault="002358CC">
      <w:pPr>
        <w:pStyle w:val="afffa"/>
        <w:spacing w:after="0"/>
        <w:ind w:left="787"/>
        <w:contextualSpacing/>
        <w:jc w:val="both"/>
      </w:pPr>
      <w:r>
        <w:t>Программа</w:t>
      </w:r>
      <w:r>
        <w:rPr>
          <w:spacing w:val="4"/>
        </w:rPr>
        <w:t xml:space="preserve"> </w:t>
      </w:r>
      <w:r>
        <w:t>ГИА</w:t>
      </w:r>
      <w:r>
        <w:rPr>
          <w:spacing w:val="62"/>
        </w:rPr>
        <w:t xml:space="preserve"> </w:t>
      </w:r>
      <w:r>
        <w:t>соответствует</w:t>
      </w:r>
      <w:r>
        <w:rPr>
          <w:spacing w:val="64"/>
        </w:rPr>
        <w:t xml:space="preserve"> </w:t>
      </w:r>
      <w:r>
        <w:t>требованиям</w:t>
      </w:r>
      <w:r>
        <w:rPr>
          <w:spacing w:val="63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СПО</w:t>
      </w:r>
      <w:r>
        <w:rPr>
          <w:spacing w:val="63"/>
        </w:rPr>
        <w:t xml:space="preserve"> </w:t>
      </w:r>
      <w:r>
        <w:t>специальности_43.02.06</w:t>
      </w:r>
    </w:p>
    <w:p w:rsidR="00B4094C" w:rsidRDefault="002358CC">
      <w:pPr>
        <w:pStyle w:val="afffa"/>
        <w:spacing w:after="0"/>
        <w:ind w:left="221"/>
        <w:contextualSpacing/>
        <w:jc w:val="both"/>
      </w:pPr>
      <w:r>
        <w:t>«Сервис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5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транспорта)».</w:t>
      </w:r>
    </w:p>
    <w:p w:rsidR="00B4094C" w:rsidRDefault="002358CC">
      <w:pPr>
        <w:pStyle w:val="afffa"/>
        <w:spacing w:after="0"/>
        <w:ind w:left="221" w:right="220" w:firstLine="566"/>
        <w:contextualSpacing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16 августа</w:t>
      </w:r>
      <w:r>
        <w:rPr>
          <w:spacing w:val="-1"/>
        </w:rPr>
        <w:t xml:space="preserve"> </w:t>
      </w:r>
      <w:r>
        <w:t>2013г.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968.</w:t>
      </w:r>
    </w:p>
    <w:p w:rsidR="00B4094C" w:rsidRDefault="002358CC">
      <w:pPr>
        <w:pStyle w:val="afffa"/>
        <w:spacing w:after="0"/>
        <w:ind w:left="221" w:right="220" w:firstLine="566"/>
        <w:contextualSpacing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(дипломной работы). Обязательное требование - соответствие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</w:p>
    <w:p w:rsidR="00B4094C" w:rsidRDefault="002358CC">
      <w:pPr>
        <w:pStyle w:val="afffa"/>
        <w:spacing w:after="0"/>
        <w:ind w:left="221" w:right="218" w:firstLine="566"/>
        <w:contextualSpacing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подготовки и качества выпускника ФГОС СПО в части государственных требований к</w:t>
      </w:r>
      <w:r>
        <w:rPr>
          <w:spacing w:val="1"/>
        </w:rPr>
        <w:t xml:space="preserve"> </w:t>
      </w:r>
      <w:r>
        <w:lastRenderedPageBreak/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43.02.06</w:t>
      </w:r>
      <w:r>
        <w:rPr>
          <w:spacing w:val="1"/>
        </w:rPr>
        <w:t xml:space="preserve"> </w:t>
      </w:r>
      <w:r>
        <w:t>«Сервис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(автомобильный</w:t>
      </w:r>
      <w:r>
        <w:rPr>
          <w:spacing w:val="1"/>
        </w:rPr>
        <w:t xml:space="preserve"> </w:t>
      </w:r>
      <w:r>
        <w:t>транспорт)»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61"/>
        </w:rPr>
        <w:t xml:space="preserve"> </w:t>
      </w:r>
      <w:r>
        <w:t>функциональных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 сервису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работы.</w:t>
      </w:r>
    </w:p>
    <w:p w:rsidR="00B4094C" w:rsidRDefault="002358CC">
      <w:pPr>
        <w:pStyle w:val="afffa"/>
        <w:spacing w:after="0"/>
        <w:ind w:left="221" w:right="220" w:firstLine="566"/>
        <w:contextualSpacing/>
        <w:jc w:val="both"/>
      </w:pPr>
      <w:r>
        <w:t>Выполнение и защита выпускной квалификационной работы является обязательным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-2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обучения студента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 своей целью:</w:t>
      </w:r>
    </w:p>
    <w:p w:rsidR="00B4094C" w:rsidRDefault="002358CC">
      <w:pPr>
        <w:pStyle w:val="afffa"/>
        <w:spacing w:after="0"/>
        <w:ind w:left="221" w:right="220" w:firstLine="626"/>
        <w:contextualSpacing/>
        <w:jc w:val="both"/>
      </w:pPr>
      <w:r>
        <w:t>систематизацию, закрепление и расширение теоретических и практических 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B4094C" w:rsidRDefault="002358CC">
      <w:pPr>
        <w:pStyle w:val="afffa"/>
        <w:spacing w:after="0"/>
        <w:ind w:left="221" w:right="220" w:firstLine="626"/>
        <w:contextualSpacing/>
        <w:jc w:val="both"/>
      </w:pPr>
      <w:r>
        <w:t>развитие навыков организации самостоятельной исследовательской деятельности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работе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вопросов;</w:t>
      </w:r>
    </w:p>
    <w:p w:rsidR="00B4094C" w:rsidRDefault="002358CC">
      <w:pPr>
        <w:pStyle w:val="afffa"/>
        <w:spacing w:after="0"/>
        <w:ind w:left="221" w:right="220" w:firstLine="626"/>
        <w:contextualSpacing/>
        <w:jc w:val="both"/>
      </w:pP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современного производства.</w:t>
      </w:r>
    </w:p>
    <w:p w:rsidR="00B4094C" w:rsidRDefault="002358CC">
      <w:pPr>
        <w:pStyle w:val="afffa"/>
        <w:spacing w:after="0"/>
        <w:ind w:left="221" w:right="222" w:firstLine="566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 должен:</w:t>
      </w:r>
    </w:p>
    <w:p w:rsidR="00B4094C" w:rsidRDefault="002358CC">
      <w:pPr>
        <w:pStyle w:val="afffa"/>
        <w:spacing w:after="0"/>
        <w:ind w:left="221" w:right="218" w:firstLine="626"/>
        <w:contextualSpacing/>
        <w:jc w:val="both"/>
      </w:pPr>
      <w:r>
        <w:t>показать способность и умение самостоятельно решать задачи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 профессиональные</w:t>
      </w:r>
      <w:r>
        <w:rPr>
          <w:spacing w:val="-4"/>
        </w:rPr>
        <w:t xml:space="preserve"> </w:t>
      </w:r>
      <w:r>
        <w:t>компетенции;</w:t>
      </w:r>
    </w:p>
    <w:p w:rsidR="00B4094C" w:rsidRDefault="002358CC">
      <w:pPr>
        <w:pStyle w:val="afffa"/>
        <w:spacing w:after="0"/>
        <w:ind w:left="221" w:right="218"/>
        <w:contextualSpacing/>
        <w:jc w:val="both"/>
      </w:pPr>
      <w:r>
        <w:t>показать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2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 w:rsidR="00C2623A">
        <w:t>ООП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СПО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  <w:r>
        <w:rPr>
          <w:spacing w:val="12"/>
        </w:rPr>
        <w:t xml:space="preserve"> </w:t>
      </w:r>
      <w:r>
        <w:t>43.02.06</w:t>
      </w:r>
      <w:r>
        <w:rPr>
          <w:spacing w:val="16"/>
        </w:rPr>
        <w:t xml:space="preserve"> </w:t>
      </w:r>
      <w:r>
        <w:t>«</w:t>
      </w:r>
      <w:proofErr w:type="spellStart"/>
      <w:r>
        <w:t>Сервисна</w:t>
      </w:r>
      <w:proofErr w:type="spellEnd"/>
      <w:r>
        <w:t xml:space="preserve"> </w:t>
      </w:r>
      <w:proofErr w:type="gramStart"/>
      <w:r>
        <w:t>транспорте</w:t>
      </w:r>
      <w:proofErr w:type="gramEnd"/>
      <w:r>
        <w:rPr>
          <w:spacing w:val="1"/>
        </w:rPr>
        <w:t xml:space="preserve"> </w:t>
      </w:r>
      <w:r>
        <w:t>(по видам транспорта)», способность и умения применять теоретические и</w:t>
      </w:r>
      <w:r>
        <w:rPr>
          <w:spacing w:val="1"/>
        </w:rPr>
        <w:t xml:space="preserve"> </w:t>
      </w:r>
      <w:r>
        <w:t>практические знания при решении конкретных задач, стоящих перед специалистами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условиях;</w:t>
      </w:r>
    </w:p>
    <w:p w:rsidR="00B4094C" w:rsidRDefault="002358CC">
      <w:pPr>
        <w:pStyle w:val="afffa"/>
        <w:spacing w:after="0"/>
        <w:ind w:left="221" w:right="221" w:firstLine="566"/>
        <w:contextualSpacing/>
        <w:jc w:val="both"/>
      </w:pPr>
      <w:r>
        <w:t>показать способность к анализу источников по теме с обобщениями и выгодами,</w:t>
      </w:r>
      <w:r>
        <w:rPr>
          <w:spacing w:val="1"/>
        </w:rPr>
        <w:t xml:space="preserve"> </w:t>
      </w:r>
      <w:r>
        <w:t>сопоставлениями 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B4094C" w:rsidRDefault="002358CC">
      <w:pPr>
        <w:pStyle w:val="afffa"/>
        <w:spacing w:after="0"/>
        <w:ind w:left="221" w:right="218" w:firstLine="626"/>
        <w:contextualSpacing/>
        <w:jc w:val="both"/>
      </w:pPr>
      <w:r>
        <w:t>показать умения систематизировать и анализировать полученные научные данные;</w:t>
      </w:r>
      <w:r>
        <w:rPr>
          <w:spacing w:val="-57"/>
        </w:rPr>
        <w:t xml:space="preserve"> </w:t>
      </w:r>
      <w:r>
        <w:t>оперировать специальной</w:t>
      </w:r>
      <w:r>
        <w:rPr>
          <w:spacing w:val="1"/>
        </w:rPr>
        <w:t xml:space="preserve"> </w:t>
      </w:r>
      <w:r>
        <w:t>терминологией.</w:t>
      </w:r>
    </w:p>
    <w:p w:rsidR="00B4094C" w:rsidRDefault="002358CC">
      <w:pPr>
        <w:spacing w:after="5" w:line="276" w:lineRule="auto"/>
        <w:ind w:left="553" w:right="90"/>
      </w:pPr>
      <w:r>
        <w:rPr>
          <w:b/>
        </w:rPr>
        <w:t xml:space="preserve">7.3. Организация государственной итоговой аттестации выпускников </w:t>
      </w:r>
    </w:p>
    <w:p w:rsidR="00B4094C" w:rsidRDefault="002358CC">
      <w:pPr>
        <w:ind w:left="287" w:right="122" w:firstLine="721"/>
      </w:pPr>
      <w:r>
        <w:t xml:space="preserve">Государственная итоговая аттестация является частью </w:t>
      </w:r>
      <w:r w:rsidR="00C2623A">
        <w:t>ООП</w:t>
      </w:r>
      <w:r>
        <w:t xml:space="preserve"> по специальности 43.02.06 Сервис на транспорте (по видам транспорта). Для проведения ГИА создается ГЭК в соответствии с приказом директора колледжа. </w:t>
      </w:r>
    </w:p>
    <w:p w:rsidR="00B4094C" w:rsidRDefault="002358CC">
      <w:pPr>
        <w:ind w:left="287" w:right="122" w:firstLine="721"/>
      </w:pPr>
      <w:r>
        <w:t xml:space="preserve">ГЭК возглавляет председатель, который организует и контролирует деятельность комиссии, обеспечивает единство требований, предъявляемых к выпускникам. </w:t>
      </w:r>
    </w:p>
    <w:p w:rsidR="00B4094C" w:rsidRDefault="002358CC">
      <w:pPr>
        <w:spacing w:line="264" w:lineRule="auto"/>
        <w:ind w:left="517" w:right="412"/>
        <w:jc w:val="center"/>
      </w:pPr>
      <w:r>
        <w:t xml:space="preserve">Председатель ГЭК утверждается Учредителем по представлению колледжа. </w:t>
      </w:r>
    </w:p>
    <w:p w:rsidR="00B4094C" w:rsidRDefault="002358CC">
      <w:pPr>
        <w:ind w:left="287" w:right="122" w:firstLine="721"/>
      </w:pPr>
      <w:r>
        <w:t xml:space="preserve">ГЭК формируется из преподавателей колледжа и лиц, приглашенных из сторонних учреждений: преподавателей других образовательных организаций и специалистов предприятий, организаций, учреждений по профилю подготовки выпускников. Состав членов ГЭК утверждается директором колледжа. </w:t>
      </w:r>
    </w:p>
    <w:p w:rsidR="00B4094C" w:rsidRDefault="002358CC">
      <w:pPr>
        <w:ind w:left="287" w:right="122" w:firstLine="721"/>
      </w:pPr>
      <w:r>
        <w:t xml:space="preserve">К ГИА допускаются лица, выполнившие требования, предусмотренные программой, и успешно прошедшие все промежуточные аттестационные испытания, предусмотренные программами учебных дисциплин и профессиональных модулей. </w:t>
      </w:r>
    </w:p>
    <w:p w:rsidR="00B4094C" w:rsidRDefault="002358CC">
      <w:pPr>
        <w:ind w:left="287" w:right="122" w:firstLine="721"/>
      </w:pPr>
      <w:r>
        <w:t xml:space="preserve">В ходе защиты ВКР членами ГЭК проводится оценка освоенных выпускниками профессиональных и общих компетенций в соответствии с критериями, утвержденными колледжем, после предварительного положительного заключения работодателей. </w:t>
      </w:r>
    </w:p>
    <w:p w:rsidR="00B4094C" w:rsidRDefault="002358CC">
      <w:pPr>
        <w:ind w:left="287" w:right="122" w:firstLine="721"/>
      </w:pPr>
      <w:r>
        <w:t xml:space="preserve">Оценка качества </w:t>
      </w:r>
      <w:r w:rsidR="00C2623A">
        <w:t>ООП</w:t>
      </w:r>
      <w:r>
        <w:t xml:space="preserve"> осуществляется членами ГЭК по результатам защиты ВКР, промежуточных аттестационных испытаний и на основании документов, подтверждающих освоение обучающимся компетенций.  </w:t>
      </w:r>
    </w:p>
    <w:p w:rsidR="00B4094C" w:rsidRDefault="002358CC">
      <w:pPr>
        <w:ind w:left="287" w:right="122" w:firstLine="721"/>
      </w:pPr>
      <w:r>
        <w:lastRenderedPageBreak/>
        <w:t xml:space="preserve">Лицам, прошедшим соответствующее обучение в полном объеме и аттестацию, колледж выдает документы установленного образца. </w:t>
      </w:r>
    </w:p>
    <w:p w:rsidR="00B4094C" w:rsidRDefault="002358CC">
      <w:pPr>
        <w:ind w:left="297" w:right="122"/>
      </w:pPr>
      <w:r>
        <w:t xml:space="preserve">            ГЭК является единой для всех форм обучения (очной, заочной). Допуск </w:t>
      </w:r>
      <w:proofErr w:type="gramStart"/>
      <w:r>
        <w:t>обучающихся</w:t>
      </w:r>
      <w:proofErr w:type="gramEnd"/>
      <w:r>
        <w:t xml:space="preserve"> к ГИА объявляется приказом директора по колледжу. </w:t>
      </w:r>
    </w:p>
    <w:p w:rsidR="00B4094C" w:rsidRDefault="002358CC">
      <w:pPr>
        <w:ind w:left="1014" w:right="122"/>
      </w:pPr>
      <w:r>
        <w:t xml:space="preserve">На заседания ГЭК представляются следующие документы: 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ФГОС СПО;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Программа Государственной итоговой аттестации;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приказ директора о допуске </w:t>
      </w:r>
      <w:proofErr w:type="gramStart"/>
      <w:r>
        <w:t>обучающихся</w:t>
      </w:r>
      <w:proofErr w:type="gramEnd"/>
      <w:r>
        <w:t xml:space="preserve"> к ГИА;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сведения об успеваемости обучающихся;  - зачетные книжки обучающихся; - книга протоколов заседаний ГЭК. </w:t>
      </w:r>
    </w:p>
    <w:p w:rsidR="00B4094C" w:rsidRDefault="002358CC">
      <w:pPr>
        <w:ind w:left="287" w:right="122" w:firstLine="706"/>
      </w:pPr>
      <w:r>
        <w:t xml:space="preserve">Решение ГЭК принимается на закрытом голосовании простым большинством голосов членов комиссии, участвующих в заседании (при равном числе голосов голос председателя является решающим). Заседания ГЭК протоколируются. Протоколы подписываются председателем, всеми членами и секретарем комиссии. </w:t>
      </w:r>
    </w:p>
    <w:p w:rsidR="00B4094C" w:rsidRDefault="002358CC">
      <w:pPr>
        <w:ind w:left="287" w:right="122" w:firstLine="721"/>
      </w:pPr>
      <w:r>
        <w:t xml:space="preserve">Решение ГЭК о присвоении квалификации выпускникам, прошедшим государственную итоговую аттестацию, и выдаче соответствующего документа об образовании объявляется приказом директора колледжа. </w:t>
      </w:r>
    </w:p>
    <w:p w:rsidR="00B4094C" w:rsidRDefault="002358CC">
      <w:pPr>
        <w:ind w:left="287" w:right="122" w:firstLine="721"/>
      </w:pPr>
      <w:r>
        <w:t xml:space="preserve">По окончании ГИА ГЭК составляет ежегодный отчет о работе, который обсуждается на Педагогическом совете колледжа. В отчете должна быть отражена следующая информация: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качественный состав ГЭК;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характеристика общего уровня подготовки </w:t>
      </w:r>
      <w:proofErr w:type="gramStart"/>
      <w:r>
        <w:t>обучающихся</w:t>
      </w:r>
      <w:proofErr w:type="gramEnd"/>
      <w:r>
        <w:t xml:space="preserve">  по специальности;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количество дипломов с отличием;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анализ результатов ГИА;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недостатки в подготовке </w:t>
      </w:r>
      <w:proofErr w:type="gramStart"/>
      <w:r>
        <w:t>обучающихся</w:t>
      </w:r>
      <w:proofErr w:type="gramEnd"/>
      <w:r>
        <w:t xml:space="preserve"> по специальности; - выводы и предложения. </w:t>
      </w:r>
    </w:p>
    <w:p w:rsidR="00B4094C" w:rsidRDefault="002358CC">
      <w:pPr>
        <w:ind w:left="287" w:right="122" w:firstLine="721"/>
      </w:pPr>
      <w:r>
        <w:t xml:space="preserve">При определении окончательной оценки по защите дипломной работы учитываются: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доклад выпускника;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ответы на вопросы по дипломной работе и на вопросы по дисциплинам общепрофессионального цикла;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оценка рецензента;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отзыв руководителя; </w:t>
      </w:r>
    </w:p>
    <w:p w:rsidR="00B4094C" w:rsidRDefault="002358CC">
      <w:pPr>
        <w:numPr>
          <w:ilvl w:val="0"/>
          <w:numId w:val="15"/>
        </w:numPr>
        <w:spacing w:after="11" w:line="264" w:lineRule="auto"/>
        <w:ind w:left="144" w:right="122" w:hanging="144"/>
        <w:jc w:val="both"/>
      </w:pPr>
      <w:r>
        <w:t xml:space="preserve">качество оформления пояснительной записки. </w:t>
      </w:r>
    </w:p>
    <w:p w:rsidR="00B4094C" w:rsidRDefault="002358CC">
      <w:pPr>
        <w:ind w:left="287" w:right="122" w:firstLine="721"/>
      </w:pPr>
      <w:r>
        <w:t xml:space="preserve">По результатам ГИА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результатами. </w:t>
      </w:r>
    </w:p>
    <w:p w:rsidR="00B4094C" w:rsidRDefault="00B4094C">
      <w:pPr>
        <w:pStyle w:val="afffa"/>
        <w:spacing w:after="0"/>
        <w:ind w:left="221" w:right="218" w:firstLine="626"/>
        <w:contextualSpacing/>
        <w:jc w:val="both"/>
      </w:pPr>
    </w:p>
    <w:p w:rsidR="00B4094C" w:rsidRDefault="002358CC">
      <w:pPr>
        <w:spacing w:line="276" w:lineRule="auto"/>
        <w:ind w:left="709" w:right="2107" w:hanging="720"/>
        <w:rPr>
          <w:b/>
        </w:rPr>
      </w:pPr>
      <w:r>
        <w:rPr>
          <w:b/>
        </w:rPr>
        <w:t xml:space="preserve">7.4. Фонды оценочных средств </w:t>
      </w:r>
    </w:p>
    <w:p w:rsidR="00B4094C" w:rsidRPr="0082640B" w:rsidRDefault="002358CC">
      <w:pPr>
        <w:ind w:right="2107" w:firstLine="709"/>
        <w:contextualSpacing/>
      </w:pPr>
      <w:r w:rsidRPr="0082640B">
        <w:t>Общие положения</w:t>
      </w:r>
    </w:p>
    <w:p w:rsidR="00B4094C" w:rsidRDefault="002358CC">
      <w:pPr>
        <w:ind w:left="435" w:right="139" w:firstLine="571"/>
        <w:contextualSpacing/>
        <w:jc w:val="both"/>
      </w:pPr>
      <w:r>
        <w:t xml:space="preserve">В колледже разработаны фонды оценочных средств по учебной дисциплине (далее -  УД), междисциплинарному курсу (далее - МДК), специальности. В соответствии с ФГОС СПО оценка качества подготовки обучающихся и выпускников осуществляется в двух основных направлениях: 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оценка уровня освоения УД и ПМ;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 обучающихся. ФОС по УД, МДК – совокупность методических материалов, форм и процедур текущего контроля знаний; промежуточной аттестации по каждой учебной дисциплине и профессиональному модулю, обеспечивающих оценку соответствия образовательных результатов (знаний, умений, практического опыта и компетенций) обучающихся и выпускников требованиям ФГОС СПО. Исходя из этого, ФОС по специальности делится </w:t>
      </w:r>
      <w:r>
        <w:lastRenderedPageBreak/>
        <w:t xml:space="preserve">на контрольно-измерительные материалы (КИМ) для оценивания знаний, умений обучающихся и контрольно-оценочные средства (КОС) для оценивания степени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компетенций. При оценивании уровня </w:t>
      </w:r>
      <w:proofErr w:type="spellStart"/>
      <w:r>
        <w:t>сформированности</w:t>
      </w:r>
      <w:proofErr w:type="spellEnd"/>
      <w:r>
        <w:t xml:space="preserve"> компетенций обучающихся создаются условия максимального приближения к будущей профессиональной деятельности.  </w:t>
      </w:r>
    </w:p>
    <w:p w:rsidR="00B4094C" w:rsidRDefault="002358CC">
      <w:pPr>
        <w:ind w:left="435" w:right="139" w:firstLine="706"/>
        <w:contextualSpacing/>
        <w:jc w:val="both"/>
      </w:pPr>
      <w:r>
        <w:t xml:space="preserve">ФОС по специальности формируются из комплектов оценочных средств текущего контроля, промежуточной и Государственной итоговой аттестации:  </w:t>
      </w:r>
    </w:p>
    <w:p w:rsidR="00B4094C" w:rsidRDefault="002358CC">
      <w:pPr>
        <w:numPr>
          <w:ilvl w:val="2"/>
          <w:numId w:val="17"/>
        </w:numPr>
        <w:ind w:left="0" w:right="139" w:firstLine="706"/>
        <w:contextualSpacing/>
        <w:jc w:val="both"/>
      </w:pPr>
      <w:r>
        <w:t xml:space="preserve">комплект оценочных средств текущего контроля разрабатывается по УД и ПМ преподавательским составом колледжа и включает: титульный лист; паспорт оценочных средств; описание оценочных процедур по программе; </w:t>
      </w:r>
    </w:p>
    <w:p w:rsidR="00B4094C" w:rsidRDefault="002358CC">
      <w:pPr>
        <w:numPr>
          <w:ilvl w:val="2"/>
          <w:numId w:val="17"/>
        </w:numPr>
        <w:ind w:left="0" w:right="139" w:firstLine="706"/>
        <w:contextualSpacing/>
        <w:jc w:val="both"/>
      </w:pPr>
      <w:r>
        <w:t xml:space="preserve">комплект оценочных средств по промежуточной аттестации включает контрольно-оценочные средства для оценки освоения материала по УД и ПМ;  - фонды оценочных средств Государственной итоговой аттестации. </w:t>
      </w:r>
    </w:p>
    <w:p w:rsidR="00B4094C" w:rsidRDefault="002358CC">
      <w:pPr>
        <w:ind w:left="435" w:right="139" w:firstLine="571"/>
        <w:contextualSpacing/>
        <w:jc w:val="both"/>
      </w:pPr>
      <w:r>
        <w:t xml:space="preserve">Комплекты КИМ доводятся до сведения обучающихся в течение первых двух месяцев от начала обучения и являются обязательной частью ОПОП.  </w:t>
      </w:r>
    </w:p>
    <w:p w:rsidR="00B4094C" w:rsidRDefault="002358CC">
      <w:pPr>
        <w:ind w:left="1228" w:right="377" w:hanging="10"/>
        <w:contextualSpacing/>
        <w:jc w:val="both"/>
      </w:pPr>
      <w:r>
        <w:rPr>
          <w:i/>
        </w:rPr>
        <w:t xml:space="preserve">Цель и задачи создания ФОС: </w:t>
      </w:r>
    </w:p>
    <w:p w:rsidR="00B4094C" w:rsidRDefault="002358CC">
      <w:pPr>
        <w:ind w:left="435" w:right="139" w:firstLine="571"/>
        <w:contextualSpacing/>
        <w:jc w:val="both"/>
      </w:pPr>
      <w:r>
        <w:t xml:space="preserve">ФОС по УД, МДК создаются для аттестации обучающихся на соответствие их персональных достижений (знания, умения и освоенные компетенции) поэтапным требованиям (текущий контроль и промежуточная аттестация) ФГОС СПО. </w:t>
      </w:r>
      <w:r>
        <w:rPr>
          <w:i/>
        </w:rPr>
        <w:t xml:space="preserve"> Задачи ФОС по УД, ПМ: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контроль и управление процессом приобретения </w:t>
      </w:r>
      <w:proofErr w:type="gramStart"/>
      <w:r>
        <w:t>обучающимися</w:t>
      </w:r>
      <w:proofErr w:type="gramEnd"/>
      <w:r>
        <w:t xml:space="preserve"> необходимых знаний, умений, практического опыта и освоения компетенций, определенных ФГОС СПО;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контроль и управление достижением целей ОПОП, определенных как набор общих и профессиональных компетенций (далее – </w:t>
      </w:r>
      <w:proofErr w:type="gramStart"/>
      <w:r>
        <w:t>ОК</w:t>
      </w:r>
      <w:proofErr w:type="gramEnd"/>
      <w:r>
        <w:t xml:space="preserve"> и ПК) выпускников;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оценка достижений обучающихся в процессе изучения УД и МДК с выделением положительных/отрицательных результатов и планирование предупреждающих/корректирующих мероприятий;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достижение такого уровня контроля и управления качеством образования, </w:t>
      </w:r>
      <w:proofErr w:type="gramStart"/>
      <w:r>
        <w:t>который</w:t>
      </w:r>
      <w:proofErr w:type="gramEnd"/>
      <w:r>
        <w:t xml:space="preserve"> обеспечил бы признание квалификаций выпускников работодателями отрасли. </w:t>
      </w:r>
    </w:p>
    <w:p w:rsidR="00B4094C" w:rsidRDefault="002358CC">
      <w:pPr>
        <w:ind w:left="2338" w:right="135" w:hanging="10"/>
        <w:contextualSpacing/>
        <w:jc w:val="both"/>
      </w:pPr>
      <w:r>
        <w:rPr>
          <w:i/>
        </w:rPr>
        <w:t xml:space="preserve">Оценка результатов освоения УД, МДК по специальности: </w:t>
      </w:r>
    </w:p>
    <w:p w:rsidR="00B4094C" w:rsidRDefault="002358CC">
      <w:pPr>
        <w:ind w:left="435" w:right="139"/>
        <w:contextualSpacing/>
        <w:jc w:val="both"/>
      </w:pPr>
      <w:r>
        <w:rPr>
          <w:i/>
        </w:rPr>
        <w:t>Текущий контроль</w:t>
      </w:r>
      <w:r>
        <w:t xml:space="preserve"> успеваемости представляет собой проверку усвоения учебного материала, регулярно осуществляемую на протяжении семестра. При этом акцент делается на установлении подробной, реальной картины достижений и успешности усвоения обучающимися рабочей программы УД и МДК на данный момент времени.  </w:t>
      </w:r>
    </w:p>
    <w:p w:rsidR="00B4094C" w:rsidRDefault="002358CC">
      <w:pPr>
        <w:ind w:left="435" w:right="139" w:firstLine="571"/>
        <w:contextualSpacing/>
        <w:jc w:val="both"/>
      </w:pPr>
      <w:proofErr w:type="gramStart"/>
      <w:r>
        <w:t xml:space="preserve">Текущий контроль успеваемости обучающихся может осуществляться в следующих формах: </w:t>
      </w:r>
      <w:proofErr w:type="gramEnd"/>
    </w:p>
    <w:p w:rsidR="00B4094C" w:rsidRDefault="002358CC">
      <w:pPr>
        <w:ind w:left="416" w:right="135" w:hanging="10"/>
        <w:contextualSpacing/>
        <w:jc w:val="both"/>
      </w:pPr>
      <w:r>
        <w:rPr>
          <w:i/>
        </w:rPr>
        <w:t xml:space="preserve">Традиционные формы контроля: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опрос;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собеседование;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типовые задания для самостоятельной работы </w:t>
      </w:r>
      <w:proofErr w:type="gramStart"/>
      <w:r>
        <w:t>обучающихся</w:t>
      </w:r>
      <w:proofErr w:type="gramEnd"/>
      <w:r>
        <w:t xml:space="preserve">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контрольные работы; 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практические работы;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лабораторные работы, расчетно-графические; </w:t>
      </w:r>
      <w:r>
        <w:tab/>
        <w:t xml:space="preserve">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тесты: письменные и/или компьютерные; 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реферат, сообщения, доклады;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курсовая работа; </w:t>
      </w:r>
      <w:r>
        <w:tab/>
        <w:t xml:space="preserve">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творческие задания; 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эссе;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ситуационные задачи (кейсы); </w:t>
      </w:r>
      <w:r>
        <w:tab/>
        <w:t xml:space="preserve"> •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lastRenderedPageBreak/>
        <w:t xml:space="preserve">другое. </w:t>
      </w:r>
    </w:p>
    <w:p w:rsidR="00B4094C" w:rsidRDefault="002358CC">
      <w:pPr>
        <w:ind w:left="416" w:right="135" w:hanging="10"/>
        <w:contextualSpacing/>
        <w:jc w:val="both"/>
      </w:pPr>
      <w:r>
        <w:rPr>
          <w:i/>
        </w:rPr>
        <w:t xml:space="preserve">Интерактивные формы контроля: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круглый стол, диспут, дискуссия, «мозговой» штурм;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деловые, ролевые игры;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тренинги; </w:t>
      </w:r>
      <w:r>
        <w:tab/>
        <w:t xml:space="preserve">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презентации;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компьютерные симуляции;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виртуальные проекты или задания с использованием интерактивной доски; • творческий проект в рамках одной дисциплины; • междисциплинарный проект.  </w:t>
      </w:r>
    </w:p>
    <w:p w:rsidR="00B4094C" w:rsidRDefault="002358CC">
      <w:pPr>
        <w:ind w:left="435" w:right="139"/>
        <w:contextualSpacing/>
        <w:jc w:val="both"/>
      </w:pPr>
      <w:r>
        <w:rPr>
          <w:i/>
        </w:rPr>
        <w:t>Промежуточная аттестация</w:t>
      </w:r>
      <w:r>
        <w:t xml:space="preserve"> осуществляется в конце семестра и может завершать изучение как УД в целом, так и МДК. </w:t>
      </w:r>
    </w:p>
    <w:p w:rsidR="00B4094C" w:rsidRDefault="002358CC">
      <w:pPr>
        <w:ind w:left="435" w:right="139" w:firstLine="571"/>
        <w:contextualSpacing/>
        <w:jc w:val="both"/>
      </w:pPr>
      <w:r>
        <w:t xml:space="preserve">Подобный контроль помогает оценить более крупные совокупности знаний и умений, в некоторых случаях – даже формирование определенных ПК. Промежуточная аттестация подводит итоги работы </w:t>
      </w:r>
      <w:proofErr w:type="gramStart"/>
      <w:r>
        <w:t>обучающихся</w:t>
      </w:r>
      <w:proofErr w:type="gramEnd"/>
      <w:r>
        <w:t xml:space="preserve"> на протяжении семестра или учебного года. Ее результаты являются основанием для определенных административных выводов </w:t>
      </w:r>
    </w:p>
    <w:p w:rsidR="00B4094C" w:rsidRDefault="002358CC">
      <w:pPr>
        <w:ind w:left="661" w:right="336" w:hanging="226"/>
        <w:contextualSpacing/>
        <w:jc w:val="both"/>
      </w:pPr>
      <w:r>
        <w:t xml:space="preserve">(перевод или </w:t>
      </w:r>
      <w:proofErr w:type="spellStart"/>
      <w:r>
        <w:t>неперевод</w:t>
      </w:r>
      <w:proofErr w:type="spellEnd"/>
      <w:r>
        <w:t xml:space="preserve"> на следующий курс, назначение стипендии и т.д.) </w:t>
      </w:r>
      <w:r>
        <w:rPr>
          <w:i/>
        </w:rPr>
        <w:t xml:space="preserve">Традиционные формы промежуточной аттестации: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зачет дифференцированный;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зачет; 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экзамен;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контрольная работа;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задания в тестовой форме: письменные и/или компьютерные, творческий проект       в рамках одной дисциплины, междисциплинарный проект. </w:t>
      </w:r>
      <w:r>
        <w:tab/>
        <w:t xml:space="preserve"> </w:t>
      </w:r>
    </w:p>
    <w:p w:rsidR="00B4094C" w:rsidRDefault="002358CC">
      <w:pPr>
        <w:ind w:left="435" w:right="139"/>
        <w:contextualSpacing/>
        <w:jc w:val="both"/>
      </w:pPr>
      <w:r>
        <w:t xml:space="preserve">Каждое оценочное средство сопровождается показателями/критериями оценки. </w:t>
      </w:r>
    </w:p>
    <w:p w:rsidR="00B4094C" w:rsidRDefault="002358CC">
      <w:pPr>
        <w:ind w:left="405" w:right="140" w:firstLine="556"/>
        <w:contextualSpacing/>
        <w:jc w:val="both"/>
      </w:pPr>
      <w:r>
        <w:t xml:space="preserve">Для проведения промежуточной аттестации комплект КИМ разрабатывается на основании требований к знаниям и умениям, компетенциям, определенных во ФГОС по дисциплине/МДК и содержит: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титульный лист;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пояснительную записку;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виды контрольно-измерительных материалов (вопросы, задания, задачи, тесты и т.п.); </w:t>
      </w:r>
    </w:p>
    <w:p w:rsidR="00B4094C" w:rsidRDefault="002358CC">
      <w:pPr>
        <w:numPr>
          <w:ilvl w:val="0"/>
          <w:numId w:val="16"/>
        </w:numPr>
        <w:ind w:left="436" w:right="139" w:hanging="436"/>
        <w:contextualSpacing/>
        <w:jc w:val="both"/>
      </w:pPr>
      <w:r>
        <w:t xml:space="preserve">эталоны ответов (ключи);  • показатели и критерии оценки; требования к выполнению заданий.  </w:t>
      </w:r>
    </w:p>
    <w:p w:rsidR="00B4094C" w:rsidRDefault="002358CC">
      <w:pPr>
        <w:ind w:left="435" w:right="139" w:firstLine="360"/>
        <w:contextualSpacing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 xml:space="preserve">я промежуточной аттестации разработаны преподавателями колледжа в соответствии с формами контроля, указанными в учебном плане, и утверждаются соответствующей цикловой комиссией и начальником отдела. Оценочные материалы по практике и программы экзаменов (квалификационных) разрабатываются преподавателями совместно с представителями баз практик, профессиональных сообществ. </w:t>
      </w:r>
    </w:p>
    <w:p w:rsidR="00B4094C" w:rsidRDefault="00B4094C">
      <w:pPr>
        <w:sectPr w:rsidR="00B4094C">
          <w:footerReference w:type="first" r:id="rId17"/>
          <w:pgSz w:w="11900" w:h="16840"/>
          <w:pgMar w:top="1060" w:right="620" w:bottom="1000" w:left="1480" w:header="0" w:footer="727" w:gutter="0"/>
          <w:cols w:space="720"/>
          <w:titlePg/>
        </w:sectPr>
      </w:pPr>
    </w:p>
    <w:p w:rsidR="00B4094C" w:rsidRDefault="00B4094C" w:rsidP="00D85E19">
      <w:pPr>
        <w:pStyle w:val="afffa"/>
        <w:spacing w:line="360" w:lineRule="auto"/>
        <w:ind w:right="406"/>
        <w:jc w:val="both"/>
        <w:rPr>
          <w:spacing w:val="-2"/>
          <w:highlight w:val="yellow"/>
        </w:rPr>
      </w:pPr>
    </w:p>
    <w:sectPr w:rsidR="00B4094C">
      <w:footerReference w:type="default" r:id="rId18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CD" w:rsidRDefault="008E2ECD">
      <w:r>
        <w:separator/>
      </w:r>
    </w:p>
  </w:endnote>
  <w:endnote w:type="continuationSeparator" w:id="0">
    <w:p w:rsidR="008E2ECD" w:rsidRDefault="008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E6948">
      <w:rPr>
        <w:noProof/>
      </w:rPr>
      <w:t>10</w:t>
    </w:r>
    <w:r>
      <w:fldChar w:fldCharType="end"/>
    </w:r>
  </w:p>
  <w:p w:rsidR="007E4496" w:rsidRDefault="007E4496">
    <w:pPr>
      <w:pStyle w:val="afffff7"/>
      <w:jc w:val="right"/>
    </w:pPr>
  </w:p>
  <w:p w:rsidR="007E4496" w:rsidRDefault="007E4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E6948">
      <w:rPr>
        <w:noProof/>
      </w:rPr>
      <w:t>14</w:t>
    </w:r>
    <w:r>
      <w:fldChar w:fldCharType="end"/>
    </w:r>
  </w:p>
  <w:p w:rsidR="007E4496" w:rsidRDefault="007E4496">
    <w:pPr>
      <w:pStyle w:val="afffff7"/>
      <w:jc w:val="right"/>
    </w:pPr>
  </w:p>
  <w:p w:rsidR="007E4496" w:rsidRDefault="007E44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E6948">
      <w:rPr>
        <w:noProof/>
      </w:rPr>
      <w:t>50</w:t>
    </w:r>
    <w:r>
      <w:fldChar w:fldCharType="end"/>
    </w:r>
  </w:p>
  <w:p w:rsidR="007E4496" w:rsidRDefault="007E4496">
    <w:pPr>
      <w:pStyle w:val="afffff7"/>
      <w:jc w:val="right"/>
    </w:pPr>
  </w:p>
  <w:p w:rsidR="007E4496" w:rsidRDefault="007E449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E6948">
      <w:rPr>
        <w:noProof/>
      </w:rPr>
      <w:t>21</w:t>
    </w:r>
    <w:r>
      <w:fldChar w:fldCharType="end"/>
    </w:r>
  </w:p>
  <w:p w:rsidR="007E4496" w:rsidRDefault="007E4496">
    <w:pPr>
      <w:pStyle w:val="afffff7"/>
      <w:jc w:val="right"/>
    </w:pPr>
  </w:p>
  <w:p w:rsidR="007E4496" w:rsidRDefault="007E4496">
    <w:pPr>
      <w:pStyle w:val="afffff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E6948">
      <w:rPr>
        <w:noProof/>
      </w:rPr>
      <w:t>41</w:t>
    </w:r>
    <w:r>
      <w:fldChar w:fldCharType="end"/>
    </w:r>
  </w:p>
  <w:p w:rsidR="007E4496" w:rsidRDefault="007E4496">
    <w:pPr>
      <w:pStyle w:val="afffff7"/>
      <w:jc w:val="right"/>
    </w:pPr>
  </w:p>
  <w:p w:rsidR="007E4496" w:rsidRDefault="007E4496">
    <w:pPr>
      <w:pStyle w:val="afffff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96" w:rsidRDefault="007E4496">
    <w:pPr>
      <w:jc w:val="right"/>
    </w:pPr>
  </w:p>
  <w:p w:rsidR="007E4496" w:rsidRDefault="007E44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CD" w:rsidRDefault="008E2ECD">
      <w:r>
        <w:separator/>
      </w:r>
    </w:p>
  </w:footnote>
  <w:footnote w:type="continuationSeparator" w:id="0">
    <w:p w:rsidR="008E2ECD" w:rsidRDefault="008E2ECD">
      <w:r>
        <w:continuationSeparator/>
      </w:r>
    </w:p>
  </w:footnote>
  <w:footnote w:id="1">
    <w:p w:rsidR="007E4496" w:rsidRDefault="007E4496">
      <w:pPr>
        <w:jc w:val="both"/>
      </w:pPr>
      <w:r>
        <w:rPr>
          <w:vertAlign w:val="superscript"/>
        </w:rPr>
        <w:footnoteRef/>
      </w:r>
      <w:r>
        <w:t xml:space="preserve"> Разрабатывается органами исполнительной власти субъекта Российской Федерации, переносится из Программы воспитания субъекта Российской Федерации. Заполняется при разработке рабочей программы воспитания профессиональной образовательной организации.</w:t>
      </w:r>
    </w:p>
  </w:footnote>
  <w:footnote w:id="2">
    <w:p w:rsidR="007E4496" w:rsidRDefault="007E4496">
      <w:pPr>
        <w:jc w:val="both"/>
      </w:pPr>
      <w:r>
        <w:rPr>
          <w:vertAlign w:val="superscript"/>
        </w:rPr>
        <w:footnoteRef/>
      </w:r>
      <w:r>
        <w:rPr>
          <w:i/>
        </w:rPr>
        <w:t xml:space="preserve"> </w:t>
      </w:r>
      <w:proofErr w:type="gramStart"/>
      <w:r>
        <w:rPr>
          <w:i/>
        </w:rPr>
        <w:t>Далее указываются формы и содержание работы с обучающимися в соответствии с Планом воспитательной работы образовательной организации, предложениями заместителя директора, курирующего учебный процесс, заместителя директора по учебно-производственной работе, иными педагогическими работниками, представителями студенчества, предприятий-работодателей, родительской общественности и др.</w:t>
      </w:r>
      <w:proofErr w:type="gramEnd"/>
    </w:p>
  </w:footnote>
  <w:footnote w:id="3">
    <w:p w:rsidR="007E4496" w:rsidRDefault="007E4496">
      <w:pPr>
        <w:jc w:val="both"/>
      </w:pPr>
      <w:r>
        <w:rPr>
          <w:vertAlign w:val="superscript"/>
        </w:rPr>
        <w:footnoteRef/>
      </w:r>
      <w:r>
        <w:rPr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734"/>
    <w:multiLevelType w:val="multilevel"/>
    <w:tmpl w:val="1458FB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ind w:left="2869" w:hanging="360"/>
      </w:pPr>
      <w:rPr>
        <w:rFonts w:ascii="Courier New" w:hAnsi="Courier New"/>
        <w:color w:val="000000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1534C70"/>
    <w:multiLevelType w:val="multilevel"/>
    <w:tmpl w:val="625CDA9E"/>
    <w:lvl w:ilvl="0">
      <w:start w:val="1"/>
      <w:numFmt w:val="decimal"/>
      <w:lvlText w:val="%1"/>
      <w:lvlJc w:val="left"/>
      <w:pPr>
        <w:ind w:left="104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6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0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68"/>
      </w:pPr>
      <w:rPr>
        <w:rFonts w:hint="default"/>
        <w:lang w:val="ru-RU" w:eastAsia="en-US" w:bidi="ar-SA"/>
      </w:rPr>
    </w:lvl>
  </w:abstractNum>
  <w:abstractNum w:abstractNumId="2">
    <w:nsid w:val="12027950"/>
    <w:multiLevelType w:val="multilevel"/>
    <w:tmpl w:val="779C1076"/>
    <w:lvl w:ilvl="0">
      <w:start w:val="1"/>
      <w:numFmt w:val="bullet"/>
      <w:lvlText w:val="-"/>
      <w:lvlJc w:val="left"/>
      <w:pPr>
        <w:ind w:left="4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43C6D08"/>
    <w:multiLevelType w:val="multilevel"/>
    <w:tmpl w:val="3E687AD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4">
    <w:nsid w:val="1AAB4F3A"/>
    <w:multiLevelType w:val="hybridMultilevel"/>
    <w:tmpl w:val="33C8CD14"/>
    <w:lvl w:ilvl="0" w:tplc="FED6E0D0">
      <w:start w:val="1"/>
      <w:numFmt w:val="decimal"/>
      <w:lvlText w:val="%1."/>
      <w:lvlJc w:val="left"/>
      <w:pPr>
        <w:ind w:left="1042" w:hanging="732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CD02710">
      <w:numFmt w:val="bullet"/>
      <w:lvlText w:val="•"/>
      <w:lvlJc w:val="left"/>
      <w:pPr>
        <w:ind w:left="2020" w:hanging="732"/>
      </w:pPr>
      <w:rPr>
        <w:rFonts w:hint="default"/>
        <w:lang w:val="ru-RU" w:eastAsia="en-US" w:bidi="ar-SA"/>
      </w:rPr>
    </w:lvl>
    <w:lvl w:ilvl="2" w:tplc="F22C4022">
      <w:numFmt w:val="bullet"/>
      <w:lvlText w:val="•"/>
      <w:lvlJc w:val="left"/>
      <w:pPr>
        <w:ind w:left="3001" w:hanging="732"/>
      </w:pPr>
      <w:rPr>
        <w:rFonts w:hint="default"/>
        <w:lang w:val="ru-RU" w:eastAsia="en-US" w:bidi="ar-SA"/>
      </w:rPr>
    </w:lvl>
    <w:lvl w:ilvl="3" w:tplc="EBC20058">
      <w:numFmt w:val="bullet"/>
      <w:lvlText w:val="•"/>
      <w:lvlJc w:val="left"/>
      <w:pPr>
        <w:ind w:left="3981" w:hanging="732"/>
      </w:pPr>
      <w:rPr>
        <w:rFonts w:hint="default"/>
        <w:lang w:val="ru-RU" w:eastAsia="en-US" w:bidi="ar-SA"/>
      </w:rPr>
    </w:lvl>
    <w:lvl w:ilvl="4" w:tplc="6A34ED5C">
      <w:numFmt w:val="bullet"/>
      <w:lvlText w:val="•"/>
      <w:lvlJc w:val="left"/>
      <w:pPr>
        <w:ind w:left="4962" w:hanging="732"/>
      </w:pPr>
      <w:rPr>
        <w:rFonts w:hint="default"/>
        <w:lang w:val="ru-RU" w:eastAsia="en-US" w:bidi="ar-SA"/>
      </w:rPr>
    </w:lvl>
    <w:lvl w:ilvl="5" w:tplc="9884A83E">
      <w:numFmt w:val="bullet"/>
      <w:lvlText w:val="•"/>
      <w:lvlJc w:val="left"/>
      <w:pPr>
        <w:ind w:left="5943" w:hanging="732"/>
      </w:pPr>
      <w:rPr>
        <w:rFonts w:hint="default"/>
        <w:lang w:val="ru-RU" w:eastAsia="en-US" w:bidi="ar-SA"/>
      </w:rPr>
    </w:lvl>
    <w:lvl w:ilvl="6" w:tplc="ED5C6156">
      <w:numFmt w:val="bullet"/>
      <w:lvlText w:val="•"/>
      <w:lvlJc w:val="left"/>
      <w:pPr>
        <w:ind w:left="6923" w:hanging="732"/>
      </w:pPr>
      <w:rPr>
        <w:rFonts w:hint="default"/>
        <w:lang w:val="ru-RU" w:eastAsia="en-US" w:bidi="ar-SA"/>
      </w:rPr>
    </w:lvl>
    <w:lvl w:ilvl="7" w:tplc="BF26BC60">
      <w:numFmt w:val="bullet"/>
      <w:lvlText w:val="•"/>
      <w:lvlJc w:val="left"/>
      <w:pPr>
        <w:ind w:left="7904" w:hanging="732"/>
      </w:pPr>
      <w:rPr>
        <w:rFonts w:hint="default"/>
        <w:lang w:val="ru-RU" w:eastAsia="en-US" w:bidi="ar-SA"/>
      </w:rPr>
    </w:lvl>
    <w:lvl w:ilvl="8" w:tplc="24E496FE">
      <w:numFmt w:val="bullet"/>
      <w:lvlText w:val="•"/>
      <w:lvlJc w:val="left"/>
      <w:pPr>
        <w:ind w:left="8885" w:hanging="732"/>
      </w:pPr>
      <w:rPr>
        <w:rFonts w:hint="default"/>
        <w:lang w:val="ru-RU" w:eastAsia="en-US" w:bidi="ar-SA"/>
      </w:rPr>
    </w:lvl>
  </w:abstractNum>
  <w:abstractNum w:abstractNumId="5">
    <w:nsid w:val="1FB51265"/>
    <w:multiLevelType w:val="multilevel"/>
    <w:tmpl w:val="BC2C5E12"/>
    <w:lvl w:ilvl="0">
      <w:start w:val="1"/>
      <w:numFmt w:val="decimal"/>
      <w:lvlText w:val="%1"/>
      <w:lvlJc w:val="left"/>
      <w:pPr>
        <w:ind w:left="788" w:hanging="567"/>
      </w:p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Times New Roman" w:hAnsi="Times New Roman"/>
        <w:b/>
        <w:i w:val="0"/>
        <w:sz w:val="24"/>
      </w:rPr>
    </w:lvl>
    <w:lvl w:ilvl="2">
      <w:numFmt w:val="bullet"/>
      <w:lvlText w:val="-"/>
      <w:lvlJc w:val="left"/>
      <w:pPr>
        <w:ind w:left="1073" w:hanging="420"/>
      </w:pPr>
      <w:rPr>
        <w:rFonts w:ascii="Times New Roman" w:hAnsi="Times New Roman"/>
        <w:sz w:val="26"/>
      </w:rPr>
    </w:lvl>
    <w:lvl w:ilvl="3">
      <w:numFmt w:val="bullet"/>
      <w:lvlText w:val="•"/>
      <w:lvlJc w:val="left"/>
      <w:pPr>
        <w:ind w:left="3017" w:hanging="420"/>
      </w:pPr>
    </w:lvl>
    <w:lvl w:ilvl="4">
      <w:numFmt w:val="bullet"/>
      <w:lvlText w:val="•"/>
      <w:lvlJc w:val="left"/>
      <w:pPr>
        <w:ind w:left="3986" w:hanging="420"/>
      </w:pPr>
    </w:lvl>
    <w:lvl w:ilvl="5">
      <w:numFmt w:val="bullet"/>
      <w:lvlText w:val="•"/>
      <w:lvlJc w:val="left"/>
      <w:pPr>
        <w:ind w:left="4955" w:hanging="420"/>
      </w:pPr>
    </w:lvl>
    <w:lvl w:ilvl="6">
      <w:numFmt w:val="bullet"/>
      <w:lvlText w:val="•"/>
      <w:lvlJc w:val="left"/>
      <w:pPr>
        <w:ind w:left="5924" w:hanging="420"/>
      </w:pPr>
    </w:lvl>
    <w:lvl w:ilvl="7">
      <w:numFmt w:val="bullet"/>
      <w:lvlText w:val="•"/>
      <w:lvlJc w:val="left"/>
      <w:pPr>
        <w:ind w:left="6893" w:hanging="420"/>
      </w:pPr>
    </w:lvl>
    <w:lvl w:ilvl="8">
      <w:numFmt w:val="bullet"/>
      <w:lvlText w:val="•"/>
      <w:lvlJc w:val="left"/>
      <w:pPr>
        <w:ind w:left="7862" w:hanging="420"/>
      </w:pPr>
    </w:lvl>
  </w:abstractNum>
  <w:abstractNum w:abstractNumId="6">
    <w:nsid w:val="25085B58"/>
    <w:multiLevelType w:val="multilevel"/>
    <w:tmpl w:val="F350D0F6"/>
    <w:lvl w:ilvl="0">
      <w:start w:val="7"/>
      <w:numFmt w:val="decimal"/>
      <w:lvlText w:val="%1"/>
      <w:lvlJc w:val="left"/>
      <w:pPr>
        <w:ind w:left="221" w:hanging="567"/>
      </w:pPr>
    </w:lvl>
    <w:lvl w:ilvl="1">
      <w:start w:val="1"/>
      <w:numFmt w:val="decimal"/>
      <w:lvlText w:val="%1.%2."/>
      <w:lvlJc w:val="left"/>
      <w:pPr>
        <w:ind w:left="221" w:hanging="567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2136" w:hanging="567"/>
      </w:pPr>
    </w:lvl>
    <w:lvl w:ilvl="3">
      <w:numFmt w:val="bullet"/>
      <w:lvlText w:val="•"/>
      <w:lvlJc w:val="left"/>
      <w:pPr>
        <w:ind w:left="3094" w:hanging="567"/>
      </w:pPr>
    </w:lvl>
    <w:lvl w:ilvl="4">
      <w:numFmt w:val="bullet"/>
      <w:lvlText w:val="•"/>
      <w:lvlJc w:val="left"/>
      <w:pPr>
        <w:ind w:left="4052" w:hanging="567"/>
      </w:pPr>
    </w:lvl>
    <w:lvl w:ilvl="5">
      <w:numFmt w:val="bullet"/>
      <w:lvlText w:val="•"/>
      <w:lvlJc w:val="left"/>
      <w:pPr>
        <w:ind w:left="5010" w:hanging="567"/>
      </w:pPr>
    </w:lvl>
    <w:lvl w:ilvl="6">
      <w:numFmt w:val="bullet"/>
      <w:lvlText w:val="•"/>
      <w:lvlJc w:val="left"/>
      <w:pPr>
        <w:ind w:left="5968" w:hanging="567"/>
      </w:pPr>
    </w:lvl>
    <w:lvl w:ilvl="7">
      <w:numFmt w:val="bullet"/>
      <w:lvlText w:val="•"/>
      <w:lvlJc w:val="left"/>
      <w:pPr>
        <w:ind w:left="6926" w:hanging="567"/>
      </w:pPr>
    </w:lvl>
    <w:lvl w:ilvl="8">
      <w:numFmt w:val="bullet"/>
      <w:lvlText w:val="•"/>
      <w:lvlJc w:val="left"/>
      <w:pPr>
        <w:ind w:left="7884" w:hanging="567"/>
      </w:pPr>
    </w:lvl>
  </w:abstractNum>
  <w:abstractNum w:abstractNumId="7">
    <w:nsid w:val="2E4301BB"/>
    <w:multiLevelType w:val="multilevel"/>
    <w:tmpl w:val="3A88FA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66E5758"/>
    <w:multiLevelType w:val="multilevel"/>
    <w:tmpl w:val="01267F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8555841"/>
    <w:multiLevelType w:val="multilevel"/>
    <w:tmpl w:val="E18C7B62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8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-"/>
      <w:lvlJc w:val="left"/>
      <w:pPr>
        <w:ind w:left="12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0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7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4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2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49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6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>
    <w:nsid w:val="3B1964D5"/>
    <w:multiLevelType w:val="multilevel"/>
    <w:tmpl w:val="390C02C0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1508" w:hanging="720"/>
      </w:p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444" w:hanging="1080"/>
      </w:pPr>
    </w:lvl>
    <w:lvl w:ilvl="4">
      <w:start w:val="1"/>
      <w:numFmt w:val="decimal"/>
      <w:lvlText w:val="%1.%2.%3.%4.%5"/>
      <w:lvlJc w:val="left"/>
      <w:pPr>
        <w:ind w:left="4592" w:hanging="1440"/>
      </w:pPr>
    </w:lvl>
    <w:lvl w:ilvl="5">
      <w:start w:val="1"/>
      <w:numFmt w:val="decimal"/>
      <w:lvlText w:val="%1.%2.%3.%4.%5.%6"/>
      <w:lvlJc w:val="left"/>
      <w:pPr>
        <w:ind w:left="5380" w:hanging="1440"/>
      </w:pPr>
    </w:lvl>
    <w:lvl w:ilvl="6">
      <w:start w:val="1"/>
      <w:numFmt w:val="decimal"/>
      <w:lvlText w:val="%1.%2.%3.%4.%5.%6.%7"/>
      <w:lvlJc w:val="left"/>
      <w:pPr>
        <w:ind w:left="6528" w:hanging="1800"/>
      </w:pPr>
    </w:lvl>
    <w:lvl w:ilvl="7">
      <w:start w:val="1"/>
      <w:numFmt w:val="decimal"/>
      <w:lvlText w:val="%1.%2.%3.%4.%5.%6.%7.%8"/>
      <w:lvlJc w:val="left"/>
      <w:pPr>
        <w:ind w:left="7316" w:hanging="1800"/>
      </w:pPr>
    </w:lvl>
    <w:lvl w:ilvl="8">
      <w:start w:val="1"/>
      <w:numFmt w:val="decimal"/>
      <w:lvlText w:val="%1.%2.%3.%4.%5.%6.%7.%8.%9"/>
      <w:lvlJc w:val="left"/>
      <w:pPr>
        <w:ind w:left="8464" w:hanging="2160"/>
      </w:pPr>
    </w:lvl>
  </w:abstractNum>
  <w:abstractNum w:abstractNumId="11">
    <w:nsid w:val="50050375"/>
    <w:multiLevelType w:val="multilevel"/>
    <w:tmpl w:val="A0BE41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C680C"/>
    <w:multiLevelType w:val="hybridMultilevel"/>
    <w:tmpl w:val="3314E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717FB"/>
    <w:multiLevelType w:val="multilevel"/>
    <w:tmpl w:val="56349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620243"/>
    <w:multiLevelType w:val="multilevel"/>
    <w:tmpl w:val="CE542CBE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15">
    <w:nsid w:val="711C0CF7"/>
    <w:multiLevelType w:val="multilevel"/>
    <w:tmpl w:val="279E4654"/>
    <w:lvl w:ilvl="0">
      <w:start w:val="2"/>
      <w:numFmt w:val="decimal"/>
      <w:lvlText w:val="%1"/>
      <w:lvlJc w:val="left"/>
      <w:pPr>
        <w:ind w:left="788" w:hanging="567"/>
      </w:p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Times New Roman" w:hAnsi="Times New Roman"/>
        <w:b/>
        <w:sz w:val="24"/>
      </w:rPr>
    </w:lvl>
    <w:lvl w:ilvl="2">
      <w:start w:val="1"/>
      <w:numFmt w:val="bullet"/>
      <w:lvlText w:val="-"/>
      <w:lvlJc w:val="left"/>
      <w:pPr>
        <w:ind w:left="1498" w:hanging="284"/>
      </w:pPr>
      <w:rPr>
        <w:rFonts w:ascii="Courier New" w:hAnsi="Courier New"/>
        <w:color w:val="000000"/>
        <w:sz w:val="24"/>
      </w:rPr>
    </w:lvl>
    <w:lvl w:ilvl="3">
      <w:numFmt w:val="bullet"/>
      <w:lvlText w:val=""/>
      <w:lvlJc w:val="left"/>
      <w:pPr>
        <w:ind w:left="1649" w:hanging="360"/>
      </w:pPr>
      <w:rPr>
        <w:rFonts w:ascii="Symbol" w:hAnsi="Symbol"/>
        <w:sz w:val="24"/>
      </w:rPr>
    </w:lvl>
    <w:lvl w:ilvl="4">
      <w:numFmt w:val="bullet"/>
      <w:lvlText w:val="•"/>
      <w:lvlJc w:val="left"/>
      <w:pPr>
        <w:ind w:left="2805" w:hanging="360"/>
      </w:pPr>
    </w:lvl>
    <w:lvl w:ilvl="5">
      <w:numFmt w:val="bullet"/>
      <w:lvlText w:val="•"/>
      <w:lvlJc w:val="left"/>
      <w:pPr>
        <w:ind w:left="3971" w:hanging="360"/>
      </w:pPr>
    </w:lvl>
    <w:lvl w:ilvl="6">
      <w:numFmt w:val="bullet"/>
      <w:lvlText w:val="•"/>
      <w:lvlJc w:val="left"/>
      <w:pPr>
        <w:ind w:left="5137" w:hanging="360"/>
      </w:pPr>
    </w:lvl>
    <w:lvl w:ilvl="7">
      <w:numFmt w:val="bullet"/>
      <w:lvlText w:val="•"/>
      <w:lvlJc w:val="left"/>
      <w:pPr>
        <w:ind w:left="6302" w:hanging="360"/>
      </w:pPr>
    </w:lvl>
    <w:lvl w:ilvl="8">
      <w:numFmt w:val="bullet"/>
      <w:lvlText w:val="•"/>
      <w:lvlJc w:val="left"/>
      <w:pPr>
        <w:ind w:left="7468" w:hanging="360"/>
      </w:pPr>
    </w:lvl>
  </w:abstractNum>
  <w:abstractNum w:abstractNumId="16">
    <w:nsid w:val="777761D8"/>
    <w:multiLevelType w:val="multilevel"/>
    <w:tmpl w:val="C33EB550"/>
    <w:lvl w:ilvl="0">
      <w:start w:val="1"/>
      <w:numFmt w:val="bullet"/>
      <w:lvlText w:val="•"/>
      <w:lvlJc w:val="left"/>
      <w:pPr>
        <w:ind w:left="1082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32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04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76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48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20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92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64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363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7">
    <w:nsid w:val="78147775"/>
    <w:multiLevelType w:val="multilevel"/>
    <w:tmpl w:val="1212A91C"/>
    <w:lvl w:ilvl="0">
      <w:start w:val="5"/>
      <w:numFmt w:val="decimal"/>
      <w:lvlText w:val="%1"/>
      <w:lvlJc w:val="left"/>
      <w:pPr>
        <w:ind w:left="788" w:hanging="567"/>
      </w:p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."/>
      <w:lvlJc w:val="left"/>
      <w:pPr>
        <w:ind w:left="803" w:hanging="181"/>
      </w:pPr>
      <w:rPr>
        <w:rFonts w:ascii="Times New Roman" w:hAnsi="Times New Roman"/>
        <w:sz w:val="22"/>
      </w:rPr>
    </w:lvl>
    <w:lvl w:ilvl="3">
      <w:numFmt w:val="bullet"/>
      <w:lvlText w:val="•"/>
      <w:lvlJc w:val="left"/>
      <w:pPr>
        <w:ind w:left="2800" w:hanging="181"/>
      </w:pPr>
    </w:lvl>
    <w:lvl w:ilvl="4">
      <w:numFmt w:val="bullet"/>
      <w:lvlText w:val="•"/>
      <w:lvlJc w:val="left"/>
      <w:pPr>
        <w:ind w:left="3800" w:hanging="181"/>
      </w:pPr>
    </w:lvl>
    <w:lvl w:ilvl="5">
      <w:numFmt w:val="bullet"/>
      <w:lvlText w:val="•"/>
      <w:lvlJc w:val="left"/>
      <w:pPr>
        <w:ind w:left="4800" w:hanging="181"/>
      </w:pPr>
    </w:lvl>
    <w:lvl w:ilvl="6">
      <w:numFmt w:val="bullet"/>
      <w:lvlText w:val="•"/>
      <w:lvlJc w:val="left"/>
      <w:pPr>
        <w:ind w:left="5800" w:hanging="181"/>
      </w:pPr>
    </w:lvl>
    <w:lvl w:ilvl="7">
      <w:numFmt w:val="bullet"/>
      <w:lvlText w:val="•"/>
      <w:lvlJc w:val="left"/>
      <w:pPr>
        <w:ind w:left="6800" w:hanging="181"/>
      </w:pPr>
    </w:lvl>
    <w:lvl w:ilvl="8">
      <w:numFmt w:val="bullet"/>
      <w:lvlText w:val="•"/>
      <w:lvlJc w:val="left"/>
      <w:pPr>
        <w:ind w:left="7800" w:hanging="181"/>
      </w:pPr>
    </w:lvl>
  </w:abstractNum>
  <w:abstractNum w:abstractNumId="18">
    <w:nsid w:val="79381B1F"/>
    <w:multiLevelType w:val="multilevel"/>
    <w:tmpl w:val="747888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DCE17A1"/>
    <w:multiLevelType w:val="hybridMultilevel"/>
    <w:tmpl w:val="72A8393C"/>
    <w:lvl w:ilvl="0" w:tplc="1FE2895A">
      <w:numFmt w:val="bullet"/>
      <w:lvlText w:val="–"/>
      <w:lvlJc w:val="left"/>
      <w:pPr>
        <w:ind w:left="122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1C3C04">
      <w:numFmt w:val="bullet"/>
      <w:lvlText w:val=""/>
      <w:lvlJc w:val="left"/>
      <w:pPr>
        <w:ind w:left="104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C4814A">
      <w:numFmt w:val="bullet"/>
      <w:lvlText w:val="•"/>
      <w:lvlJc w:val="left"/>
      <w:pPr>
        <w:ind w:left="2289" w:hanging="732"/>
      </w:pPr>
      <w:rPr>
        <w:rFonts w:hint="default"/>
        <w:lang w:val="ru-RU" w:eastAsia="en-US" w:bidi="ar-SA"/>
      </w:rPr>
    </w:lvl>
    <w:lvl w:ilvl="3" w:tplc="7EDE7C34">
      <w:numFmt w:val="bullet"/>
      <w:lvlText w:val="•"/>
      <w:lvlJc w:val="left"/>
      <w:pPr>
        <w:ind w:left="3359" w:hanging="732"/>
      </w:pPr>
      <w:rPr>
        <w:rFonts w:hint="default"/>
        <w:lang w:val="ru-RU" w:eastAsia="en-US" w:bidi="ar-SA"/>
      </w:rPr>
    </w:lvl>
    <w:lvl w:ilvl="4" w:tplc="73808090">
      <w:numFmt w:val="bullet"/>
      <w:lvlText w:val="•"/>
      <w:lvlJc w:val="left"/>
      <w:pPr>
        <w:ind w:left="4428" w:hanging="732"/>
      </w:pPr>
      <w:rPr>
        <w:rFonts w:hint="default"/>
        <w:lang w:val="ru-RU" w:eastAsia="en-US" w:bidi="ar-SA"/>
      </w:rPr>
    </w:lvl>
    <w:lvl w:ilvl="5" w:tplc="7D964A82">
      <w:numFmt w:val="bullet"/>
      <w:lvlText w:val="•"/>
      <w:lvlJc w:val="left"/>
      <w:pPr>
        <w:ind w:left="5498" w:hanging="732"/>
      </w:pPr>
      <w:rPr>
        <w:rFonts w:hint="default"/>
        <w:lang w:val="ru-RU" w:eastAsia="en-US" w:bidi="ar-SA"/>
      </w:rPr>
    </w:lvl>
    <w:lvl w:ilvl="6" w:tplc="CC5681F6">
      <w:numFmt w:val="bullet"/>
      <w:lvlText w:val="•"/>
      <w:lvlJc w:val="left"/>
      <w:pPr>
        <w:ind w:left="6568" w:hanging="732"/>
      </w:pPr>
      <w:rPr>
        <w:rFonts w:hint="default"/>
        <w:lang w:val="ru-RU" w:eastAsia="en-US" w:bidi="ar-SA"/>
      </w:rPr>
    </w:lvl>
    <w:lvl w:ilvl="7" w:tplc="1AC689BC">
      <w:numFmt w:val="bullet"/>
      <w:lvlText w:val="•"/>
      <w:lvlJc w:val="left"/>
      <w:pPr>
        <w:ind w:left="7637" w:hanging="732"/>
      </w:pPr>
      <w:rPr>
        <w:rFonts w:hint="default"/>
        <w:lang w:val="ru-RU" w:eastAsia="en-US" w:bidi="ar-SA"/>
      </w:rPr>
    </w:lvl>
    <w:lvl w:ilvl="8" w:tplc="7EDC2FC0">
      <w:numFmt w:val="bullet"/>
      <w:lvlText w:val="•"/>
      <w:lvlJc w:val="left"/>
      <w:pPr>
        <w:ind w:left="8707" w:hanging="732"/>
      </w:pPr>
      <w:rPr>
        <w:rFonts w:hint="default"/>
        <w:lang w:val="ru-RU" w:eastAsia="en-US" w:bidi="ar-SA"/>
      </w:rPr>
    </w:lvl>
  </w:abstractNum>
  <w:abstractNum w:abstractNumId="20">
    <w:nsid w:val="7FBB7361"/>
    <w:multiLevelType w:val="multilevel"/>
    <w:tmpl w:val="673CC3F4"/>
    <w:lvl w:ilvl="0">
      <w:start w:val="1"/>
      <w:numFmt w:val="bullet"/>
      <w:lvlText w:val="-"/>
      <w:lvlJc w:val="left"/>
      <w:pPr>
        <w:ind w:left="43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3"/>
  </w:num>
  <w:num w:numId="13">
    <w:abstractNumId w:val="6"/>
  </w:num>
  <w:num w:numId="14">
    <w:abstractNumId w:val="20"/>
  </w:num>
  <w:num w:numId="15">
    <w:abstractNumId w:val="2"/>
  </w:num>
  <w:num w:numId="16">
    <w:abstractNumId w:val="16"/>
  </w:num>
  <w:num w:numId="17">
    <w:abstractNumId w:val="9"/>
  </w:num>
  <w:num w:numId="18">
    <w:abstractNumId w:val="19"/>
  </w:num>
  <w:num w:numId="19">
    <w:abstractNumId w:val="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C"/>
    <w:rsid w:val="00030262"/>
    <w:rsid w:val="000A1B8A"/>
    <w:rsid w:val="001302BC"/>
    <w:rsid w:val="00184912"/>
    <w:rsid w:val="001B0F0A"/>
    <w:rsid w:val="00202B0B"/>
    <w:rsid w:val="002358CC"/>
    <w:rsid w:val="00244CE8"/>
    <w:rsid w:val="002D0C88"/>
    <w:rsid w:val="0037479D"/>
    <w:rsid w:val="003912BC"/>
    <w:rsid w:val="003A14EB"/>
    <w:rsid w:val="003B4F70"/>
    <w:rsid w:val="00424D40"/>
    <w:rsid w:val="006E31DE"/>
    <w:rsid w:val="00725403"/>
    <w:rsid w:val="00780B70"/>
    <w:rsid w:val="007E4496"/>
    <w:rsid w:val="007E6948"/>
    <w:rsid w:val="007F3E1E"/>
    <w:rsid w:val="0082640B"/>
    <w:rsid w:val="008428D0"/>
    <w:rsid w:val="008E2ADF"/>
    <w:rsid w:val="008E2ECD"/>
    <w:rsid w:val="00A101C9"/>
    <w:rsid w:val="00B00E05"/>
    <w:rsid w:val="00B4094C"/>
    <w:rsid w:val="00BB6B7D"/>
    <w:rsid w:val="00C071A1"/>
    <w:rsid w:val="00C2623A"/>
    <w:rsid w:val="00C4400F"/>
    <w:rsid w:val="00D632A0"/>
    <w:rsid w:val="00D85E19"/>
    <w:rsid w:val="00DD5F5D"/>
    <w:rsid w:val="00E21E83"/>
    <w:rsid w:val="00EA1681"/>
    <w:rsid w:val="00ED6844"/>
    <w:rsid w:val="00EE4E50"/>
    <w:rsid w:val="00F0585A"/>
    <w:rsid w:val="00F546A9"/>
    <w:rsid w:val="00F72297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Pr>
      <w:sz w:val="20"/>
    </w:rPr>
  </w:style>
  <w:style w:type="character" w:customStyle="1" w:styleId="111">
    <w:name w:val="Текст примечания Знак11"/>
    <w:link w:val="110"/>
    <w:rPr>
      <w:sz w:val="20"/>
    </w:rPr>
  </w:style>
  <w:style w:type="paragraph" w:customStyle="1" w:styleId="a3">
    <w:name w:val="Текст (прав. подпись)"/>
    <w:basedOn w:val="a"/>
    <w:next w:val="a"/>
    <w:link w:val="a4"/>
    <w:pPr>
      <w:widowControl w:val="0"/>
      <w:spacing w:line="360" w:lineRule="auto"/>
      <w:jc w:val="right"/>
    </w:pPr>
  </w:style>
  <w:style w:type="character" w:customStyle="1" w:styleId="a4">
    <w:name w:val="Текст (прав. подпись)"/>
    <w:basedOn w:val="1"/>
    <w:link w:val="a3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Pr>
      <w:rFonts w:ascii="Calibri" w:hAnsi="Calibri"/>
      <w:i/>
      <w:sz w:val="20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line="360" w:lineRule="auto"/>
    </w:pPr>
  </w:style>
  <w:style w:type="character" w:customStyle="1" w:styleId="a6">
    <w:name w:val="Прижатый влево"/>
    <w:basedOn w:val="1"/>
    <w:link w:val="a5"/>
    <w:rPr>
      <w:rFonts w:ascii="Times New Roman" w:hAnsi="Times New Roman"/>
      <w:sz w:val="24"/>
    </w:rPr>
  </w:style>
  <w:style w:type="paragraph" w:customStyle="1" w:styleId="a7">
    <w:name w:val="Сравнение редакций. Удаленный фрагмент"/>
    <w:link w:val="a8"/>
    <w:rPr>
      <w:shd w:val="clear" w:color="auto" w:fill="C4C413"/>
    </w:rPr>
  </w:style>
  <w:style w:type="character" w:customStyle="1" w:styleId="a8">
    <w:name w:val="Сравнение редакций. Удаленный фрагмент"/>
    <w:link w:val="a7"/>
    <w:rPr>
      <w:color w:val="000000"/>
      <w:shd w:val="clear" w:color="auto" w:fill="C4C413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9">
    <w:name w:val="Выделение для Базового Поиска (курсив)"/>
    <w:link w:val="aa"/>
    <w:rPr>
      <w:b/>
      <w:i/>
      <w:color w:val="0058A9"/>
    </w:rPr>
  </w:style>
  <w:style w:type="character" w:customStyle="1" w:styleId="aa">
    <w:name w:val="Выделение для Базового Поиска (курсив)"/>
    <w:link w:val="a9"/>
    <w:rPr>
      <w:b/>
      <w:i/>
      <w:color w:val="0058A9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0"/>
    </w:rPr>
  </w:style>
  <w:style w:type="paragraph" w:customStyle="1" w:styleId="12">
    <w:name w:val="Номер страницы1"/>
    <w:link w:val="ad"/>
  </w:style>
  <w:style w:type="character" w:styleId="ad">
    <w:name w:val="page number"/>
    <w:link w:val="12"/>
  </w:style>
  <w:style w:type="paragraph" w:customStyle="1" w:styleId="13">
    <w:name w:val="Знак сноски1"/>
    <w:link w:val="ae"/>
    <w:rPr>
      <w:vertAlign w:val="superscript"/>
    </w:rPr>
  </w:style>
  <w:style w:type="character" w:styleId="ae">
    <w:name w:val="footnote reference"/>
    <w:link w:val="13"/>
    <w:rPr>
      <w:vertAlign w:val="superscript"/>
    </w:rPr>
  </w:style>
  <w:style w:type="paragraph" w:customStyle="1" w:styleId="af">
    <w:name w:val="Комментарий пользователя"/>
    <w:basedOn w:val="af0"/>
    <w:next w:val="a"/>
    <w:link w:val="af1"/>
    <w:pPr>
      <w:jc w:val="left"/>
    </w:pPr>
    <w:rPr>
      <w:shd w:val="clear" w:color="auto" w:fill="FFDFE0"/>
    </w:rPr>
  </w:style>
  <w:style w:type="character" w:customStyle="1" w:styleId="af1">
    <w:name w:val="Комментарий пользователя"/>
    <w:basedOn w:val="af2"/>
    <w:link w:val="af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3">
    <w:name w:val="Формула"/>
    <w:basedOn w:val="a"/>
    <w:next w:val="a"/>
    <w:link w:val="af4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4">
    <w:name w:val="Формула"/>
    <w:basedOn w:val="1"/>
    <w:link w:val="af3"/>
    <w:rPr>
      <w:rFonts w:ascii="Times New Roman" w:hAnsi="Times New Roman"/>
      <w:sz w:val="24"/>
      <w:shd w:val="clear" w:color="auto" w:fill="F5F3DA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rPr>
      <w:rFonts w:ascii="Calibri" w:hAnsi="Calibri"/>
      <w:sz w:val="20"/>
    </w:rPr>
  </w:style>
  <w:style w:type="paragraph" w:styleId="af5">
    <w:name w:val="annotation subject"/>
    <w:basedOn w:val="af6"/>
    <w:next w:val="af6"/>
    <w:link w:val="af7"/>
    <w:rPr>
      <w:rFonts w:ascii="Times New Roman" w:hAnsi="Times New Roman"/>
      <w:b/>
    </w:rPr>
  </w:style>
  <w:style w:type="character" w:customStyle="1" w:styleId="af7">
    <w:name w:val="Тема примечания Знак"/>
    <w:basedOn w:val="af8"/>
    <w:link w:val="af5"/>
    <w:rPr>
      <w:rFonts w:ascii="Times New Roman" w:hAnsi="Times New Roman"/>
      <w:b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Pr>
      <w:rFonts w:ascii="Calibri" w:hAnsi="Calibri"/>
      <w:sz w:val="20"/>
    </w:rPr>
  </w:style>
  <w:style w:type="paragraph" w:customStyle="1" w:styleId="af9">
    <w:name w:val="Заголовок статьи"/>
    <w:basedOn w:val="a"/>
    <w:next w:val="a"/>
    <w:link w:val="afa"/>
    <w:pPr>
      <w:widowControl w:val="0"/>
      <w:spacing w:line="360" w:lineRule="auto"/>
      <w:ind w:left="1612" w:hanging="892"/>
      <w:jc w:val="both"/>
    </w:pPr>
  </w:style>
  <w:style w:type="character" w:customStyle="1" w:styleId="afa">
    <w:name w:val="Заголовок статьи"/>
    <w:basedOn w:val="1"/>
    <w:link w:val="af9"/>
    <w:rPr>
      <w:rFonts w:ascii="Times New Roman" w:hAnsi="Times New Roman"/>
      <w:sz w:val="24"/>
    </w:rPr>
  </w:style>
  <w:style w:type="paragraph" w:customStyle="1" w:styleId="afb">
    <w:name w:val="Центрированный (таблица)"/>
    <w:basedOn w:val="afc"/>
    <w:next w:val="a"/>
    <w:link w:val="afd"/>
    <w:pPr>
      <w:jc w:val="center"/>
    </w:pPr>
  </w:style>
  <w:style w:type="character" w:customStyle="1" w:styleId="afd">
    <w:name w:val="Центрированный (таблица)"/>
    <w:basedOn w:val="afe"/>
    <w:link w:val="afb"/>
    <w:rPr>
      <w:rFonts w:ascii="Times New Roman" w:hAnsi="Times New Roman"/>
      <w:sz w:val="24"/>
    </w:rPr>
  </w:style>
  <w:style w:type="paragraph" w:styleId="af6">
    <w:name w:val="annotation text"/>
    <w:basedOn w:val="a"/>
    <w:link w:val="af8"/>
    <w:rPr>
      <w:rFonts w:ascii="Calibri" w:hAnsi="Calibri"/>
      <w:sz w:val="20"/>
    </w:rPr>
  </w:style>
  <w:style w:type="character" w:customStyle="1" w:styleId="af8">
    <w:name w:val="Текст примечания Знак"/>
    <w:basedOn w:val="1"/>
    <w:link w:val="af6"/>
    <w:rPr>
      <w:rFonts w:ascii="Calibri" w:hAnsi="Calibri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c">
    <w:name w:val="Нормальный (таблица)"/>
    <w:basedOn w:val="a"/>
    <w:next w:val="a"/>
    <w:link w:val="afe"/>
    <w:pPr>
      <w:widowControl w:val="0"/>
      <w:spacing w:line="360" w:lineRule="auto"/>
      <w:jc w:val="both"/>
    </w:pPr>
  </w:style>
  <w:style w:type="character" w:customStyle="1" w:styleId="afe">
    <w:name w:val="Нормальный (таблица)"/>
    <w:basedOn w:val="1"/>
    <w:link w:val="afc"/>
    <w:rPr>
      <w:rFonts w:ascii="Times New Roman" w:hAnsi="Times New Roman"/>
      <w:sz w:val="24"/>
    </w:rPr>
  </w:style>
  <w:style w:type="paragraph" w:customStyle="1" w:styleId="aff">
    <w:name w:val="Основной текст Знак"/>
    <w:basedOn w:val="14"/>
    <w:link w:val="aff0"/>
    <w:rPr>
      <w:rFonts w:ascii="Times New Roman" w:hAnsi="Times New Roman"/>
      <w:sz w:val="24"/>
    </w:rPr>
  </w:style>
  <w:style w:type="character" w:customStyle="1" w:styleId="aff0">
    <w:name w:val="Основной текст Знак"/>
    <w:basedOn w:val="a0"/>
    <w:link w:val="aff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5">
    <w:name w:val="Просмотренная гиперссылка1"/>
    <w:link w:val="aff1"/>
    <w:rPr>
      <w:color w:val="0000FF"/>
      <w:u w:val="single"/>
    </w:rPr>
  </w:style>
  <w:style w:type="character" w:styleId="aff1">
    <w:name w:val="FollowedHyperlink"/>
    <w:link w:val="15"/>
    <w:rPr>
      <w:color w:val="0000FF"/>
      <w:u w:val="single"/>
    </w:rPr>
  </w:style>
  <w:style w:type="paragraph" w:customStyle="1" w:styleId="16">
    <w:name w:val="Строгий1"/>
    <w:link w:val="aff2"/>
    <w:rPr>
      <w:b/>
    </w:rPr>
  </w:style>
  <w:style w:type="character" w:styleId="aff2">
    <w:name w:val="Strong"/>
    <w:link w:val="16"/>
    <w:rPr>
      <w:b/>
    </w:rPr>
  </w:style>
  <w:style w:type="paragraph" w:customStyle="1" w:styleId="aff3">
    <w:name w:val="Продолжение ссылки"/>
    <w:link w:val="aff4"/>
  </w:style>
  <w:style w:type="character" w:customStyle="1" w:styleId="aff4">
    <w:name w:val="Продолжение ссылки"/>
    <w:link w:val="aff3"/>
  </w:style>
  <w:style w:type="paragraph" w:customStyle="1" w:styleId="aff5">
    <w:name w:val="Текст информации об изменениях"/>
    <w:basedOn w:val="a"/>
    <w:next w:val="a"/>
    <w:link w:val="aff6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ff6">
    <w:name w:val="Текст информации об изменениях"/>
    <w:basedOn w:val="1"/>
    <w:link w:val="aff5"/>
    <w:rPr>
      <w:rFonts w:ascii="Times New Roman" w:hAnsi="Times New Roman"/>
      <w:color w:val="353842"/>
      <w:sz w:val="18"/>
    </w:rPr>
  </w:style>
  <w:style w:type="paragraph" w:customStyle="1" w:styleId="aff7">
    <w:name w:val="Внимание: недобросовестность!"/>
    <w:basedOn w:val="aff8"/>
    <w:next w:val="a"/>
    <w:link w:val="aff9"/>
  </w:style>
  <w:style w:type="character" w:customStyle="1" w:styleId="aff9">
    <w:name w:val="Внимание: недобросовестность!"/>
    <w:basedOn w:val="affa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b">
    <w:name w:val="Необходимые документы"/>
    <w:basedOn w:val="aff8"/>
    <w:next w:val="a"/>
    <w:link w:val="affc"/>
    <w:pPr>
      <w:ind w:left="0" w:firstLine="118"/>
    </w:pPr>
  </w:style>
  <w:style w:type="character" w:customStyle="1" w:styleId="affc">
    <w:name w:val="Необходимые документы"/>
    <w:basedOn w:val="af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d">
    <w:name w:val="Примечание."/>
    <w:basedOn w:val="aff8"/>
    <w:next w:val="a"/>
    <w:link w:val="affe"/>
  </w:style>
  <w:style w:type="character" w:customStyle="1" w:styleId="affe">
    <w:name w:val="Примечание."/>
    <w:basedOn w:val="affa"/>
    <w:link w:val="affd"/>
    <w:rPr>
      <w:rFonts w:ascii="Times New Roman" w:hAnsi="Times New Roman"/>
      <w:sz w:val="24"/>
      <w:shd w:val="clear" w:color="auto" w:fill="F5F3DA"/>
    </w:rPr>
  </w:style>
  <w:style w:type="paragraph" w:customStyle="1" w:styleId="afff">
    <w:name w:val="Подчёркнуный текст"/>
    <w:basedOn w:val="a"/>
    <w:next w:val="a"/>
    <w:link w:val="afff0"/>
    <w:pPr>
      <w:widowControl w:val="0"/>
      <w:spacing w:line="360" w:lineRule="auto"/>
      <w:ind w:firstLine="720"/>
      <w:jc w:val="both"/>
    </w:pPr>
  </w:style>
  <w:style w:type="character" w:customStyle="1" w:styleId="afff0">
    <w:name w:val="Подчёркнуный текст"/>
    <w:basedOn w:val="1"/>
    <w:link w:val="afff"/>
    <w:rPr>
      <w:rFonts w:ascii="Times New Roman" w:hAnsi="Times New Roman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12">
    <w:name w:val="Тема примечания Знак11"/>
    <w:link w:val="113"/>
    <w:rPr>
      <w:b/>
      <w:sz w:val="20"/>
    </w:rPr>
  </w:style>
  <w:style w:type="character" w:customStyle="1" w:styleId="113">
    <w:name w:val="Тема примечания Знак11"/>
    <w:link w:val="112"/>
    <w:rPr>
      <w:b/>
      <w:sz w:val="20"/>
    </w:rPr>
  </w:style>
  <w:style w:type="paragraph" w:customStyle="1" w:styleId="31">
    <w:name w:val="Основной текст (3) + Не полужирный"/>
    <w:basedOn w:val="32"/>
    <w:link w:val="33"/>
    <w:rPr>
      <w:highlight w:val="white"/>
    </w:rPr>
  </w:style>
  <w:style w:type="character" w:customStyle="1" w:styleId="33">
    <w:name w:val="Основной текст (3) + Не полужирный"/>
    <w:basedOn w:val="34"/>
    <w:link w:val="31"/>
    <w:rPr>
      <w:rFonts w:asciiTheme="minorHAnsi" w:hAnsiTheme="minorHAnsi"/>
      <w:b/>
      <w:color w:val="000000"/>
      <w:spacing w:val="0"/>
      <w:sz w:val="26"/>
      <w:highlight w:val="white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17">
    <w:name w:val="Знак примечания1"/>
    <w:link w:val="afff1"/>
    <w:rPr>
      <w:sz w:val="16"/>
    </w:rPr>
  </w:style>
  <w:style w:type="character" w:styleId="afff1">
    <w:name w:val="annotation reference"/>
    <w:link w:val="17"/>
    <w:rPr>
      <w:sz w:val="16"/>
    </w:rPr>
  </w:style>
  <w:style w:type="paragraph" w:customStyle="1" w:styleId="afff2">
    <w:name w:val="Пример."/>
    <w:basedOn w:val="aff8"/>
    <w:next w:val="a"/>
    <w:link w:val="afff3"/>
  </w:style>
  <w:style w:type="character" w:customStyle="1" w:styleId="afff3">
    <w:name w:val="Пример."/>
    <w:basedOn w:val="affa"/>
    <w:link w:val="afff2"/>
    <w:rPr>
      <w:rFonts w:ascii="Times New Roman" w:hAnsi="Times New Roman"/>
      <w:sz w:val="24"/>
      <w:shd w:val="clear" w:color="auto" w:fill="F5F3DA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4">
    <w:name w:val="Колонтитул (правый)"/>
    <w:basedOn w:val="a3"/>
    <w:next w:val="a"/>
    <w:link w:val="afff5"/>
    <w:rPr>
      <w:sz w:val="14"/>
    </w:rPr>
  </w:style>
  <w:style w:type="character" w:customStyle="1" w:styleId="afff5">
    <w:name w:val="Колонтитул (правый)"/>
    <w:basedOn w:val="a4"/>
    <w:link w:val="afff4"/>
    <w:rPr>
      <w:rFonts w:ascii="Times New Roman" w:hAnsi="Times New Roman"/>
      <w:sz w:val="14"/>
    </w:rPr>
  </w:style>
  <w:style w:type="paragraph" w:customStyle="1" w:styleId="18">
    <w:name w:val="Выделение1"/>
    <w:link w:val="afff6"/>
    <w:rPr>
      <w:i/>
    </w:rPr>
  </w:style>
  <w:style w:type="character" w:styleId="afff6">
    <w:name w:val="Emphasis"/>
    <w:link w:val="18"/>
    <w:rPr>
      <w:i/>
    </w:rPr>
  </w:style>
  <w:style w:type="paragraph" w:customStyle="1" w:styleId="19">
    <w:name w:val="Основной текст с отступом Знак1"/>
    <w:basedOn w:val="14"/>
    <w:link w:val="1a"/>
    <w:rPr>
      <w:rFonts w:ascii="Times New Roman" w:hAnsi="Times New Roman"/>
      <w:sz w:val="24"/>
    </w:rPr>
  </w:style>
  <w:style w:type="character" w:customStyle="1" w:styleId="1a">
    <w:name w:val="Основной текст с отступом Знак1"/>
    <w:basedOn w:val="a0"/>
    <w:link w:val="19"/>
    <w:rPr>
      <w:rFonts w:ascii="Times New Roman" w:hAnsi="Times New Roman"/>
      <w:sz w:val="24"/>
    </w:rPr>
  </w:style>
  <w:style w:type="paragraph" w:customStyle="1" w:styleId="afff7">
    <w:name w:val="Текст в таблице"/>
    <w:basedOn w:val="afc"/>
    <w:next w:val="a"/>
    <w:link w:val="afff8"/>
    <w:pPr>
      <w:ind w:firstLine="500"/>
    </w:pPr>
  </w:style>
  <w:style w:type="character" w:customStyle="1" w:styleId="afff8">
    <w:name w:val="Текст в таблице"/>
    <w:basedOn w:val="afe"/>
    <w:link w:val="afff7"/>
    <w:rPr>
      <w:rFonts w:ascii="Times New Roman" w:hAnsi="Times New Roman"/>
      <w:sz w:val="24"/>
    </w:rPr>
  </w:style>
  <w:style w:type="paragraph" w:customStyle="1" w:styleId="1b">
    <w:name w:val="Знак концевой сноски1"/>
    <w:link w:val="afff9"/>
    <w:rPr>
      <w:vertAlign w:val="superscript"/>
    </w:rPr>
  </w:style>
  <w:style w:type="character" w:styleId="afff9">
    <w:name w:val="endnote reference"/>
    <w:link w:val="1b"/>
    <w:rPr>
      <w:vertAlign w:val="superscript"/>
    </w:rPr>
  </w:style>
  <w:style w:type="paragraph" w:styleId="afffa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ffa"/>
    <w:rPr>
      <w:rFonts w:ascii="Times New Roman" w:hAnsi="Times New Roman"/>
      <w:sz w:val="24"/>
    </w:rPr>
  </w:style>
  <w:style w:type="paragraph" w:customStyle="1" w:styleId="afffb">
    <w:name w:val="Колонтитул (левый)"/>
    <w:basedOn w:val="afffc"/>
    <w:next w:val="a"/>
    <w:link w:val="afffd"/>
    <w:rPr>
      <w:sz w:val="14"/>
    </w:rPr>
  </w:style>
  <w:style w:type="character" w:customStyle="1" w:styleId="afffd">
    <w:name w:val="Колонтитул (левый)"/>
    <w:basedOn w:val="afffe"/>
    <w:link w:val="afffb"/>
    <w:rPr>
      <w:rFonts w:ascii="Times New Roman" w:hAnsi="Times New Roman"/>
      <w:sz w:val="14"/>
    </w:rPr>
  </w:style>
  <w:style w:type="paragraph" w:customStyle="1" w:styleId="affff">
    <w:name w:val="Заголовок своего сообщения"/>
    <w:link w:val="affff0"/>
    <w:rPr>
      <w:b/>
      <w:color w:val="26282F"/>
    </w:rPr>
  </w:style>
  <w:style w:type="character" w:customStyle="1" w:styleId="affff0">
    <w:name w:val="Заголовок своего сообщения"/>
    <w:link w:val="affff"/>
    <w:rPr>
      <w:b/>
      <w:color w:val="26282F"/>
    </w:rPr>
  </w:style>
  <w:style w:type="paragraph" w:customStyle="1" w:styleId="afffc">
    <w:name w:val="Текст (лев. подпись)"/>
    <w:basedOn w:val="a"/>
    <w:next w:val="a"/>
    <w:link w:val="afffe"/>
    <w:pPr>
      <w:widowControl w:val="0"/>
      <w:spacing w:line="360" w:lineRule="auto"/>
    </w:pPr>
  </w:style>
  <w:style w:type="character" w:customStyle="1" w:styleId="afffe">
    <w:name w:val="Текст (лев. подпись)"/>
    <w:basedOn w:val="1"/>
    <w:link w:val="afffc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ind w:right="-57"/>
      <w:jc w:val="both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412pt">
    <w:name w:val="Основной текст (4) + 12 pt"/>
    <w:basedOn w:val="25"/>
    <w:link w:val="412pt0"/>
    <w:rPr>
      <w:b/>
      <w:sz w:val="24"/>
      <w:highlight w:val="white"/>
    </w:rPr>
  </w:style>
  <w:style w:type="character" w:customStyle="1" w:styleId="412pt0">
    <w:name w:val="Основной текст (4) + 12 pt"/>
    <w:basedOn w:val="26"/>
    <w:link w:val="412pt"/>
    <w:rPr>
      <w:rFonts w:asciiTheme="minorHAnsi" w:hAnsiTheme="minorHAnsi"/>
      <w:b/>
      <w:i w:val="0"/>
      <w:smallCaps w:val="0"/>
      <w:strike w:val="0"/>
      <w:color w:val="000000"/>
      <w:spacing w:val="0"/>
      <w:sz w:val="24"/>
      <w:highlight w:val="white"/>
      <w:u w:val="none"/>
    </w:rPr>
  </w:style>
  <w:style w:type="paragraph" w:styleId="35">
    <w:name w:val="toc 3"/>
    <w:basedOn w:val="a"/>
    <w:next w:val="a"/>
    <w:link w:val="36"/>
    <w:uiPriority w:val="39"/>
    <w:pPr>
      <w:ind w:left="480"/>
    </w:pPr>
    <w:rPr>
      <w:sz w:val="28"/>
    </w:rPr>
  </w:style>
  <w:style w:type="character" w:customStyle="1" w:styleId="36">
    <w:name w:val="Оглавление 3 Знак"/>
    <w:basedOn w:val="1"/>
    <w:link w:val="35"/>
    <w:rPr>
      <w:rFonts w:ascii="Times New Roman" w:hAnsi="Times New Roman"/>
      <w:sz w:val="28"/>
    </w:rPr>
  </w:style>
  <w:style w:type="paragraph" w:customStyle="1" w:styleId="affff1">
    <w:name w:val="Интерактивный заголовок"/>
    <w:basedOn w:val="1d"/>
    <w:next w:val="a"/>
    <w:link w:val="affff2"/>
    <w:rPr>
      <w:u w:val="single"/>
    </w:rPr>
  </w:style>
  <w:style w:type="character" w:customStyle="1" w:styleId="affff2">
    <w:name w:val="Интерактивный заголовок"/>
    <w:basedOn w:val="1e"/>
    <w:link w:val="affff1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3">
    <w:name w:val="Сравнение редакций"/>
    <w:link w:val="affff4"/>
    <w:rPr>
      <w:b/>
      <w:color w:val="26282F"/>
    </w:rPr>
  </w:style>
  <w:style w:type="character" w:customStyle="1" w:styleId="affff4">
    <w:name w:val="Сравнение редакций"/>
    <w:link w:val="affff3"/>
    <w:rPr>
      <w:b/>
      <w:color w:val="26282F"/>
    </w:rPr>
  </w:style>
  <w:style w:type="paragraph" w:customStyle="1" w:styleId="affff5">
    <w:name w:val="Заголовок для информации об изменениях"/>
    <w:basedOn w:val="10"/>
    <w:next w:val="a"/>
    <w:link w:val="affff6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6">
    <w:name w:val="Заголовок для информации об изменениях"/>
    <w:basedOn w:val="11"/>
    <w:link w:val="affff5"/>
    <w:rPr>
      <w:rFonts w:ascii="Times New Roman" w:hAnsi="Times New Roman"/>
      <w:b w:val="0"/>
      <w:sz w:val="18"/>
      <w:highlight w:val="white"/>
    </w:rPr>
  </w:style>
  <w:style w:type="paragraph" w:customStyle="1" w:styleId="affff7">
    <w:name w:val="Переменная часть"/>
    <w:basedOn w:val="affff8"/>
    <w:next w:val="a"/>
    <w:link w:val="affff9"/>
    <w:rPr>
      <w:sz w:val="18"/>
    </w:rPr>
  </w:style>
  <w:style w:type="character" w:customStyle="1" w:styleId="affff9">
    <w:name w:val="Переменная часть"/>
    <w:basedOn w:val="affffa"/>
    <w:link w:val="affff7"/>
    <w:rPr>
      <w:rFonts w:ascii="Verdana" w:hAnsi="Verdana"/>
      <w:sz w:val="18"/>
    </w:rPr>
  </w:style>
  <w:style w:type="paragraph" w:customStyle="1" w:styleId="affffb">
    <w:name w:val="Цветовое выделение"/>
    <w:link w:val="affffc"/>
    <w:rPr>
      <w:b/>
      <w:color w:val="26282F"/>
    </w:rPr>
  </w:style>
  <w:style w:type="character" w:customStyle="1" w:styleId="affffc">
    <w:name w:val="Цветовое выделение"/>
    <w:link w:val="affffb"/>
    <w:rPr>
      <w:b/>
      <w:color w:val="26282F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ffffd">
    <w:name w:val="Ссылка на утративший силу документ"/>
    <w:link w:val="affffe"/>
    <w:rPr>
      <w:b/>
      <w:color w:val="749232"/>
    </w:rPr>
  </w:style>
  <w:style w:type="character" w:customStyle="1" w:styleId="affffe">
    <w:name w:val="Ссылка на утративший силу документ"/>
    <w:link w:val="affffd"/>
    <w:rPr>
      <w:b/>
      <w:color w:val="749232"/>
    </w:rPr>
  </w:style>
  <w:style w:type="paragraph" w:customStyle="1" w:styleId="afffff">
    <w:name w:val="Заголовок ЭР (правое окно)"/>
    <w:basedOn w:val="afffff0"/>
    <w:next w:val="a"/>
    <w:link w:val="afffff1"/>
    <w:pPr>
      <w:spacing w:after="0"/>
      <w:jc w:val="left"/>
    </w:pPr>
  </w:style>
  <w:style w:type="character" w:customStyle="1" w:styleId="afffff1">
    <w:name w:val="Заголовок ЭР (правое окно)"/>
    <w:basedOn w:val="afffff2"/>
    <w:link w:val="afffff"/>
    <w:rPr>
      <w:rFonts w:ascii="Times New Roman" w:hAnsi="Times New Roman"/>
      <w:b/>
      <w:color w:val="26282F"/>
      <w:sz w:val="26"/>
    </w:rPr>
  </w:style>
  <w:style w:type="paragraph" w:customStyle="1" w:styleId="affff8">
    <w:name w:val="Основное меню (преемственное)"/>
    <w:basedOn w:val="a"/>
    <w:next w:val="a"/>
    <w:link w:val="affffa"/>
    <w:pPr>
      <w:widowControl w:val="0"/>
      <w:spacing w:line="360" w:lineRule="auto"/>
      <w:ind w:firstLine="720"/>
      <w:jc w:val="both"/>
    </w:pPr>
    <w:rPr>
      <w:rFonts w:ascii="Verdana" w:hAnsi="Verdana"/>
      <w:sz w:val="22"/>
    </w:rPr>
  </w:style>
  <w:style w:type="character" w:customStyle="1" w:styleId="affffa">
    <w:name w:val="Основное меню (преемственное)"/>
    <w:basedOn w:val="1"/>
    <w:link w:val="affff8"/>
    <w:rPr>
      <w:rFonts w:ascii="Verdana" w:hAnsi="Verdana"/>
      <w:sz w:val="22"/>
    </w:rPr>
  </w:style>
  <w:style w:type="paragraph" w:customStyle="1" w:styleId="afffff3">
    <w:name w:val="Подвал для информации об изменениях"/>
    <w:basedOn w:val="10"/>
    <w:next w:val="a"/>
    <w:link w:val="afffff4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4">
    <w:name w:val="Подвал для информации об изменениях"/>
    <w:basedOn w:val="11"/>
    <w:link w:val="afffff3"/>
    <w:rPr>
      <w:rFonts w:ascii="Times New Roman" w:hAnsi="Times New Roman"/>
      <w:b w:val="0"/>
      <w:sz w:val="18"/>
    </w:rPr>
  </w:style>
  <w:style w:type="paragraph" w:customStyle="1" w:styleId="afffff5">
    <w:name w:val="Информация об изменениях"/>
    <w:basedOn w:val="aff5"/>
    <w:next w:val="a"/>
    <w:link w:val="affff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6">
    <w:name w:val="Информация об изменениях"/>
    <w:basedOn w:val="aff6"/>
    <w:link w:val="afffff5"/>
    <w:rPr>
      <w:rFonts w:ascii="Times New Roman" w:hAnsi="Times New Roman"/>
      <w:color w:val="353842"/>
      <w:sz w:val="18"/>
      <w:shd w:val="clear" w:color="auto" w:fill="EAEFED"/>
    </w:rPr>
  </w:style>
  <w:style w:type="paragraph" w:styleId="afffff7">
    <w:name w:val="footer"/>
    <w:basedOn w:val="a"/>
    <w:link w:val="afffff8"/>
    <w:pPr>
      <w:tabs>
        <w:tab w:val="center" w:pos="4677"/>
        <w:tab w:val="right" w:pos="9355"/>
      </w:tabs>
    </w:pPr>
  </w:style>
  <w:style w:type="character" w:customStyle="1" w:styleId="afffff8">
    <w:name w:val="Нижний колонтитул Знак"/>
    <w:basedOn w:val="1"/>
    <w:link w:val="afffff7"/>
    <w:rPr>
      <w:rFonts w:ascii="Times New Roman" w:hAnsi="Times New Roman"/>
      <w:sz w:val="24"/>
    </w:rPr>
  </w:style>
  <w:style w:type="paragraph" w:styleId="afffff9">
    <w:name w:val="header"/>
    <w:basedOn w:val="a"/>
    <w:link w:val="afffffa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b">
    <w:name w:val="Выделение для Базового Поиска"/>
    <w:link w:val="afffffc"/>
    <w:rPr>
      <w:b/>
      <w:color w:val="0058A9"/>
    </w:rPr>
  </w:style>
  <w:style w:type="character" w:customStyle="1" w:styleId="afffffc">
    <w:name w:val="Выделение для Базового Поиска"/>
    <w:link w:val="afffffb"/>
    <w:rPr>
      <w:b/>
      <w:color w:val="0058A9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afffffd">
    <w:name w:val="Напишите нам"/>
    <w:basedOn w:val="a"/>
    <w:next w:val="a"/>
    <w:link w:val="afffffe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ffe">
    <w:name w:val="Напишите нам"/>
    <w:basedOn w:val="1"/>
    <w:link w:val="afffffd"/>
    <w:rPr>
      <w:rFonts w:ascii="Times New Roman" w:hAnsi="Times New Roman"/>
      <w:sz w:val="20"/>
      <w:shd w:val="clear" w:color="auto" w:fill="EFFFAD"/>
    </w:rPr>
  </w:style>
  <w:style w:type="paragraph" w:customStyle="1" w:styleId="1f">
    <w:name w:val="Гиперссылка1"/>
    <w:link w:val="affffff"/>
    <w:rPr>
      <w:color w:val="0000FF"/>
      <w:u w:val="single"/>
    </w:rPr>
  </w:style>
  <w:style w:type="character" w:styleId="affffff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basedOn w:val="a"/>
    <w:next w:val="a"/>
    <w:link w:val="1f1"/>
    <w:uiPriority w:val="39"/>
    <w:pPr>
      <w:spacing w:before="240" w:after="120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Pr>
      <w:rFonts w:ascii="Calibri" w:hAnsi="Calibri"/>
      <w:b/>
      <w:sz w:val="20"/>
    </w:rPr>
  </w:style>
  <w:style w:type="paragraph" w:customStyle="1" w:styleId="affffff0">
    <w:name w:val="Ссылка на официальную публикацию"/>
    <w:basedOn w:val="a"/>
    <w:next w:val="a"/>
    <w:link w:val="affffff1"/>
    <w:pPr>
      <w:widowControl w:val="0"/>
      <w:spacing w:line="360" w:lineRule="auto"/>
      <w:ind w:firstLine="720"/>
      <w:jc w:val="both"/>
    </w:pPr>
  </w:style>
  <w:style w:type="character" w:customStyle="1" w:styleId="affffff1">
    <w:name w:val="Ссылка на официальную публикацию"/>
    <w:basedOn w:val="1"/>
    <w:link w:val="affffff0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ffffff2">
    <w:name w:val="Сравнение редакций. Добавленный фрагмент"/>
    <w:link w:val="affffff3"/>
    <w:rPr>
      <w:shd w:val="clear" w:color="auto" w:fill="C1D7FF"/>
    </w:rPr>
  </w:style>
  <w:style w:type="character" w:customStyle="1" w:styleId="affffff3">
    <w:name w:val="Сравнение редакций. Добавленный фрагмент"/>
    <w:link w:val="affffff2"/>
    <w:rPr>
      <w:color w:val="000000"/>
      <w:shd w:val="clear" w:color="auto" w:fill="C1D7FF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4">
    <w:name w:val="Утратил силу"/>
    <w:link w:val="affffff5"/>
    <w:rPr>
      <w:b/>
      <w:strike/>
      <w:color w:val="666600"/>
    </w:rPr>
  </w:style>
  <w:style w:type="character" w:customStyle="1" w:styleId="affffff5">
    <w:name w:val="Утратил силу"/>
    <w:link w:val="affffff4"/>
    <w:rPr>
      <w:b/>
      <w:strike/>
      <w:color w:val="666600"/>
    </w:rPr>
  </w:style>
  <w:style w:type="paragraph" w:customStyle="1" w:styleId="37">
    <w:name w:val="Заголовок №3"/>
    <w:basedOn w:val="a"/>
    <w:link w:val="38"/>
    <w:pPr>
      <w:widowControl w:val="0"/>
      <w:spacing w:after="120" w:line="0" w:lineRule="atLeast"/>
      <w:ind w:left="1920" w:hanging="1920"/>
      <w:jc w:val="center"/>
      <w:outlineLvl w:val="2"/>
    </w:pPr>
    <w:rPr>
      <w:rFonts w:asciiTheme="minorHAnsi" w:hAnsiTheme="minorHAnsi"/>
      <w:b/>
      <w:sz w:val="26"/>
    </w:rPr>
  </w:style>
  <w:style w:type="character" w:customStyle="1" w:styleId="38">
    <w:name w:val="Заголовок №3"/>
    <w:basedOn w:val="1"/>
    <w:link w:val="37"/>
    <w:rPr>
      <w:rFonts w:asciiTheme="minorHAnsi" w:hAnsiTheme="minorHAnsi"/>
      <w:b/>
      <w:sz w:val="26"/>
    </w:rPr>
  </w:style>
  <w:style w:type="paragraph" w:styleId="affffff6">
    <w:name w:val="Body Text Indent"/>
    <w:basedOn w:val="a"/>
    <w:link w:val="affffff7"/>
    <w:pPr>
      <w:spacing w:after="120"/>
      <w:ind w:left="283"/>
    </w:pPr>
    <w:rPr>
      <w:rFonts w:asciiTheme="minorHAnsi" w:hAnsiTheme="minorHAnsi"/>
    </w:rPr>
  </w:style>
  <w:style w:type="character" w:customStyle="1" w:styleId="affffff7">
    <w:name w:val="Основной текст с отступом Знак"/>
    <w:basedOn w:val="1"/>
    <w:link w:val="affffff6"/>
    <w:rPr>
      <w:rFonts w:asciiTheme="minorHAnsi" w:hAnsiTheme="minorHAnsi"/>
      <w:sz w:val="24"/>
    </w:rPr>
  </w:style>
  <w:style w:type="paragraph" w:customStyle="1" w:styleId="affffff8">
    <w:name w:val="Подзаголовок для информации об изменениях"/>
    <w:basedOn w:val="aff5"/>
    <w:next w:val="a"/>
    <w:link w:val="affffff9"/>
    <w:rPr>
      <w:b/>
    </w:rPr>
  </w:style>
  <w:style w:type="character" w:customStyle="1" w:styleId="affffff9">
    <w:name w:val="Подзаголовок для информации об изменениях"/>
    <w:basedOn w:val="aff6"/>
    <w:link w:val="affffff8"/>
    <w:rPr>
      <w:rFonts w:ascii="Times New Roman" w:hAnsi="Times New Roman"/>
      <w:b/>
      <w:color w:val="353842"/>
      <w:sz w:val="18"/>
    </w:rPr>
  </w:style>
  <w:style w:type="paragraph" w:customStyle="1" w:styleId="1d">
    <w:name w:val="Заголовок1"/>
    <w:basedOn w:val="affff8"/>
    <w:next w:val="a"/>
    <w:link w:val="1e"/>
    <w:rPr>
      <w:b/>
      <w:color w:val="0058A9"/>
      <w:shd w:val="clear" w:color="auto" w:fill="ECE9D8"/>
    </w:rPr>
  </w:style>
  <w:style w:type="character" w:customStyle="1" w:styleId="1e">
    <w:name w:val="Заголовок1"/>
    <w:basedOn w:val="affffa"/>
    <w:link w:val="1d"/>
    <w:rPr>
      <w:rFonts w:ascii="Verdana" w:hAnsi="Verdana"/>
      <w:b/>
      <w:color w:val="0058A9"/>
      <w:sz w:val="22"/>
      <w:shd w:val="clear" w:color="auto" w:fill="ECE9D8"/>
    </w:rPr>
  </w:style>
  <w:style w:type="paragraph" w:styleId="affffffa">
    <w:name w:val="List"/>
    <w:basedOn w:val="a"/>
    <w:link w:val="affffffb"/>
    <w:pPr>
      <w:ind w:left="283" w:hanging="283"/>
    </w:pPr>
    <w:rPr>
      <w:rFonts w:ascii="Arial" w:hAnsi="Arial"/>
    </w:rPr>
  </w:style>
  <w:style w:type="character" w:customStyle="1" w:styleId="affffffb">
    <w:name w:val="Список Знак"/>
    <w:basedOn w:val="1"/>
    <w:link w:val="affffffa"/>
    <w:rPr>
      <w:rFonts w:ascii="Arial" w:hAnsi="Arial"/>
      <w:sz w:val="24"/>
    </w:rPr>
  </w:style>
  <w:style w:type="paragraph" w:customStyle="1" w:styleId="affffffc">
    <w:name w:val="Куда обратиться?"/>
    <w:basedOn w:val="aff8"/>
    <w:next w:val="a"/>
    <w:link w:val="affffffd"/>
  </w:style>
  <w:style w:type="character" w:customStyle="1" w:styleId="affffffd">
    <w:name w:val="Куда обратиться?"/>
    <w:basedOn w:val="affa"/>
    <w:link w:val="affffffc"/>
    <w:rPr>
      <w:rFonts w:ascii="Times New Roman" w:hAnsi="Times New Roman"/>
      <w:sz w:val="24"/>
      <w:shd w:val="clear" w:color="auto" w:fill="F5F3DA"/>
    </w:rPr>
  </w:style>
  <w:style w:type="paragraph" w:customStyle="1" w:styleId="affffffe">
    <w:name w:val="Внимание: криминал!!"/>
    <w:basedOn w:val="aff8"/>
    <w:next w:val="a"/>
    <w:link w:val="afffffff"/>
  </w:style>
  <w:style w:type="character" w:customStyle="1" w:styleId="afffffff">
    <w:name w:val="Внимание: криминал!!"/>
    <w:basedOn w:val="affa"/>
    <w:link w:val="affffffe"/>
    <w:rPr>
      <w:rFonts w:ascii="Times New Roman" w:hAnsi="Times New Roman"/>
      <w:sz w:val="24"/>
      <w:shd w:val="clear" w:color="auto" w:fill="F5F3DA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Pr>
      <w:rFonts w:ascii="Calibri" w:hAnsi="Calibri"/>
      <w:sz w:val="20"/>
    </w:rPr>
  </w:style>
  <w:style w:type="paragraph" w:customStyle="1" w:styleId="32">
    <w:name w:val="Основной текст (3)"/>
    <w:basedOn w:val="a"/>
    <w:link w:val="34"/>
    <w:pPr>
      <w:widowControl w:val="0"/>
      <w:spacing w:before="1620" w:line="322" w:lineRule="exact"/>
      <w:ind w:left="1920" w:hanging="1920"/>
    </w:pPr>
    <w:rPr>
      <w:rFonts w:asciiTheme="minorHAnsi" w:hAnsiTheme="minorHAnsi"/>
      <w:b/>
      <w:sz w:val="26"/>
    </w:rPr>
  </w:style>
  <w:style w:type="character" w:customStyle="1" w:styleId="34">
    <w:name w:val="Основной текст (3)"/>
    <w:basedOn w:val="1"/>
    <w:link w:val="32"/>
    <w:rPr>
      <w:rFonts w:asciiTheme="minorHAnsi" w:hAnsiTheme="minorHAnsi"/>
      <w:b/>
      <w:sz w:val="26"/>
    </w:rPr>
  </w:style>
  <w:style w:type="paragraph" w:customStyle="1" w:styleId="afffffff0">
    <w:name w:val="Заголовок распахивающейся части диалога"/>
    <w:basedOn w:val="a"/>
    <w:next w:val="a"/>
    <w:link w:val="afffffff1"/>
    <w:pPr>
      <w:widowControl w:val="0"/>
      <w:spacing w:line="360" w:lineRule="auto"/>
      <w:ind w:firstLine="720"/>
      <w:jc w:val="both"/>
    </w:pPr>
    <w:rPr>
      <w:i/>
      <w:color w:val="000080"/>
      <w:sz w:val="22"/>
    </w:rPr>
  </w:style>
  <w:style w:type="character" w:customStyle="1" w:styleId="afffffff1">
    <w:name w:val="Заголовок распахивающейся части диалога"/>
    <w:basedOn w:val="1"/>
    <w:link w:val="afffffff0"/>
    <w:rPr>
      <w:rFonts w:ascii="Times New Roman" w:hAnsi="Times New Roman"/>
      <w:i/>
      <w:color w:val="000080"/>
      <w:sz w:val="22"/>
    </w:rPr>
  </w:style>
  <w:style w:type="paragraph" w:customStyle="1" w:styleId="af0">
    <w:name w:val="Комментарий"/>
    <w:basedOn w:val="afffffff2"/>
    <w:next w:val="a"/>
    <w:link w:val="af2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2">
    <w:name w:val="Комментарий"/>
    <w:basedOn w:val="afffffff3"/>
    <w:link w:val="af0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4">
    <w:name w:val="Не вступил в силу"/>
    <w:link w:val="afffffff5"/>
    <w:rPr>
      <w:b/>
      <w:shd w:val="clear" w:color="auto" w:fill="D8EDE8"/>
    </w:rPr>
  </w:style>
  <w:style w:type="character" w:customStyle="1" w:styleId="afffffff5">
    <w:name w:val="Не вступил в силу"/>
    <w:link w:val="afffffff4"/>
    <w:rPr>
      <w:b/>
      <w:color w:val="000000"/>
      <w:shd w:val="clear" w:color="auto" w:fill="D8EDE8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Pr>
      <w:rFonts w:ascii="Calibri" w:hAnsi="Calibri"/>
      <w:sz w:val="20"/>
    </w:rPr>
  </w:style>
  <w:style w:type="paragraph" w:styleId="afffffff6">
    <w:name w:val="List Paragraph"/>
    <w:basedOn w:val="a"/>
    <w:link w:val="afffffff7"/>
    <w:uiPriority w:val="1"/>
    <w:qFormat/>
    <w:pPr>
      <w:ind w:left="720"/>
      <w:contextualSpacing/>
    </w:pPr>
  </w:style>
  <w:style w:type="character" w:customStyle="1" w:styleId="afffffff7">
    <w:name w:val="Абзац списка Знак"/>
    <w:basedOn w:val="1"/>
    <w:link w:val="afffffff6"/>
    <w:rPr>
      <w:rFonts w:ascii="Times New Roman" w:hAnsi="Times New Roman"/>
      <w:sz w:val="24"/>
    </w:rPr>
  </w:style>
  <w:style w:type="paragraph" w:styleId="27">
    <w:name w:val="List 2"/>
    <w:basedOn w:val="a"/>
    <w:link w:val="28"/>
    <w:pPr>
      <w:ind w:left="566" w:hanging="283"/>
    </w:pPr>
    <w:rPr>
      <w:rFonts w:ascii="Arial" w:hAnsi="Arial"/>
    </w:rPr>
  </w:style>
  <w:style w:type="character" w:customStyle="1" w:styleId="28">
    <w:name w:val="Список 2 Знак"/>
    <w:basedOn w:val="1"/>
    <w:link w:val="27"/>
    <w:rPr>
      <w:rFonts w:ascii="Arial" w:hAnsi="Arial"/>
      <w:sz w:val="24"/>
    </w:rPr>
  </w:style>
  <w:style w:type="paragraph" w:styleId="39">
    <w:name w:val="List 3"/>
    <w:basedOn w:val="a"/>
    <w:link w:val="3a"/>
    <w:pPr>
      <w:ind w:left="849" w:hanging="283"/>
    </w:pPr>
    <w:rPr>
      <w:rFonts w:ascii="Arial" w:hAnsi="Arial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paragraph" w:customStyle="1" w:styleId="afffff0">
    <w:name w:val="Заголовок ЭР (левое окно)"/>
    <w:basedOn w:val="a"/>
    <w:next w:val="a"/>
    <w:link w:val="afffff2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2">
    <w:name w:val="Заголовок ЭР (левое окно)"/>
    <w:basedOn w:val="1"/>
    <w:link w:val="afffff0"/>
    <w:rPr>
      <w:rFonts w:ascii="Times New Roman" w:hAnsi="Times New Roman"/>
      <w:b/>
      <w:color w:val="26282F"/>
      <w:sz w:val="26"/>
    </w:rPr>
  </w:style>
  <w:style w:type="paragraph" w:customStyle="1" w:styleId="29">
    <w:name w:val="Основной текст (2) + Полужирный"/>
    <w:basedOn w:val="25"/>
    <w:link w:val="2a"/>
    <w:rPr>
      <w:b/>
      <w:highlight w:val="white"/>
    </w:rPr>
  </w:style>
  <w:style w:type="character" w:customStyle="1" w:styleId="2a">
    <w:name w:val="Основной текст (2) + Полужирный"/>
    <w:basedOn w:val="26"/>
    <w:link w:val="29"/>
    <w:rPr>
      <w:rFonts w:asciiTheme="minorHAnsi" w:hAnsiTheme="minorHAnsi"/>
      <w:b/>
      <w:color w:val="000000"/>
      <w:spacing w:val="0"/>
      <w:sz w:val="26"/>
      <w:highlight w:val="white"/>
    </w:rPr>
  </w:style>
  <w:style w:type="paragraph" w:customStyle="1" w:styleId="1f2">
    <w:name w:val="Тема примечания Знак1"/>
    <w:link w:val="1f3"/>
    <w:rPr>
      <w:b/>
      <w:sz w:val="20"/>
    </w:rPr>
  </w:style>
  <w:style w:type="character" w:customStyle="1" w:styleId="1f3">
    <w:name w:val="Тема примечания Знак1"/>
    <w:link w:val="1f2"/>
    <w:rPr>
      <w:b/>
      <w:sz w:val="20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4"/>
    </w:rPr>
  </w:style>
  <w:style w:type="paragraph" w:customStyle="1" w:styleId="afffffff8">
    <w:name w:val="Опечатки"/>
    <w:link w:val="afffffff9"/>
    <w:rPr>
      <w:color w:val="FF0000"/>
    </w:rPr>
  </w:style>
  <w:style w:type="character" w:customStyle="1" w:styleId="afffffff9">
    <w:name w:val="Опечатки"/>
    <w:link w:val="afffffff8"/>
    <w:rPr>
      <w:color w:val="FF0000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Pr>
      <w:rFonts w:ascii="Calibri" w:hAnsi="Calibri"/>
      <w:sz w:val="20"/>
    </w:rPr>
  </w:style>
  <w:style w:type="paragraph" w:customStyle="1" w:styleId="afffffff2">
    <w:name w:val="Текст (справка)"/>
    <w:basedOn w:val="a"/>
    <w:next w:val="a"/>
    <w:link w:val="afffffff3"/>
    <w:pPr>
      <w:widowControl w:val="0"/>
      <w:spacing w:line="360" w:lineRule="auto"/>
      <w:ind w:left="170" w:right="170"/>
    </w:pPr>
  </w:style>
  <w:style w:type="character" w:customStyle="1" w:styleId="afffffff3">
    <w:name w:val="Текст (справка)"/>
    <w:basedOn w:val="1"/>
    <w:link w:val="afffffff2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customStyle="1" w:styleId="afffffffa">
    <w:name w:val="Текст ЭР (см. также)"/>
    <w:basedOn w:val="a"/>
    <w:next w:val="a"/>
    <w:link w:val="afffffffb"/>
    <w:pPr>
      <w:widowControl w:val="0"/>
      <w:spacing w:before="200" w:line="360" w:lineRule="auto"/>
    </w:pPr>
    <w:rPr>
      <w:sz w:val="20"/>
    </w:rPr>
  </w:style>
  <w:style w:type="character" w:customStyle="1" w:styleId="afffffffb">
    <w:name w:val="Текст ЭР (см. также)"/>
    <w:basedOn w:val="1"/>
    <w:link w:val="afffffffa"/>
    <w:rPr>
      <w:rFonts w:ascii="Times New Roman" w:hAnsi="Times New Roman"/>
      <w:sz w:val="20"/>
    </w:rPr>
  </w:style>
  <w:style w:type="paragraph" w:customStyle="1" w:styleId="afffffffc">
    <w:name w:val="Заголовок группы контролов"/>
    <w:basedOn w:val="a"/>
    <w:next w:val="a"/>
    <w:link w:val="afffffffd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d">
    <w:name w:val="Заголовок группы контролов"/>
    <w:basedOn w:val="1"/>
    <w:link w:val="afffffffc"/>
    <w:rPr>
      <w:rFonts w:ascii="Times New Roman" w:hAnsi="Times New Roman"/>
      <w:b/>
      <w:color w:val="000000"/>
      <w:sz w:val="24"/>
    </w:rPr>
  </w:style>
  <w:style w:type="paragraph" w:customStyle="1" w:styleId="afffffffe">
    <w:name w:val="Активная гипертекстовая ссылка"/>
    <w:link w:val="affffffff"/>
    <w:rPr>
      <w:b/>
      <w:color w:val="106BBE"/>
      <w:u w:val="single"/>
    </w:rPr>
  </w:style>
  <w:style w:type="character" w:customStyle="1" w:styleId="affffffff">
    <w:name w:val="Активная гипертекстовая ссылка"/>
    <w:link w:val="afffffffe"/>
    <w:rPr>
      <w:b/>
      <w:color w:val="106BBE"/>
      <w:u w:val="single"/>
    </w:rPr>
  </w:style>
  <w:style w:type="paragraph" w:styleId="affffffff0">
    <w:name w:val="TOC Heading"/>
    <w:basedOn w:val="10"/>
    <w:next w:val="a"/>
    <w:link w:val="affffffff1"/>
    <w:pPr>
      <w:keepLines/>
      <w:spacing w:after="0" w:line="264" w:lineRule="auto"/>
      <w:outlineLvl w:val="8"/>
    </w:pPr>
    <w:rPr>
      <w:rFonts w:asciiTheme="majorHAnsi" w:hAnsiTheme="majorHAnsi"/>
      <w:b w:val="0"/>
      <w:color w:val="2E74B5" w:themeColor="accent1" w:themeShade="BF"/>
    </w:rPr>
  </w:style>
  <w:style w:type="character" w:customStyle="1" w:styleId="affffffff1">
    <w:name w:val="Заголовок оглавления Знак"/>
    <w:basedOn w:val="11"/>
    <w:link w:val="affffffff0"/>
    <w:rPr>
      <w:rFonts w:asciiTheme="majorHAnsi" w:hAnsiTheme="majorHAnsi"/>
      <w:b w:val="0"/>
      <w:color w:val="2E74B5" w:themeColor="accent1" w:themeShade="BF"/>
      <w:sz w:val="32"/>
    </w:rPr>
  </w:style>
  <w:style w:type="paragraph" w:customStyle="1" w:styleId="affffffff2">
    <w:name w:val="Дочерний элемент списка"/>
    <w:basedOn w:val="a"/>
    <w:next w:val="a"/>
    <w:link w:val="affffffff3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3">
    <w:name w:val="Дочерний элемент списка"/>
    <w:basedOn w:val="1"/>
    <w:link w:val="affffffff2"/>
    <w:rPr>
      <w:rFonts w:ascii="Times New Roman" w:hAnsi="Times New Roman"/>
      <w:color w:val="868381"/>
      <w:sz w:val="20"/>
    </w:rPr>
  </w:style>
  <w:style w:type="paragraph" w:customStyle="1" w:styleId="affffffff4">
    <w:name w:val="Оглавление"/>
    <w:basedOn w:val="affffffff5"/>
    <w:next w:val="a"/>
    <w:link w:val="affffffff6"/>
    <w:pPr>
      <w:ind w:left="140"/>
    </w:pPr>
  </w:style>
  <w:style w:type="character" w:customStyle="1" w:styleId="affffffff6">
    <w:name w:val="Оглавление"/>
    <w:basedOn w:val="affffffff7"/>
    <w:link w:val="affffffff4"/>
    <w:rPr>
      <w:rFonts w:ascii="Courier New" w:hAnsi="Courier New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after="720" w:line="322" w:lineRule="exact"/>
      <w:ind w:left="1920" w:hanging="1920"/>
      <w:jc w:val="center"/>
    </w:pPr>
    <w:rPr>
      <w:rFonts w:asciiTheme="minorHAnsi" w:hAnsiTheme="minorHAnsi"/>
      <w:sz w:val="26"/>
    </w:rPr>
  </w:style>
  <w:style w:type="character" w:customStyle="1" w:styleId="26">
    <w:name w:val="Основной текст (2)"/>
    <w:basedOn w:val="1"/>
    <w:link w:val="25"/>
    <w:rPr>
      <w:rFonts w:asciiTheme="minorHAnsi" w:hAnsiTheme="minorHAnsi"/>
      <w:sz w:val="26"/>
    </w:rPr>
  </w:style>
  <w:style w:type="paragraph" w:styleId="affffffff8">
    <w:name w:val="Subtitle"/>
    <w:next w:val="a"/>
    <w:link w:val="afffff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9">
    <w:name w:val="Подзаголовок Знак"/>
    <w:link w:val="affffffff8"/>
    <w:rPr>
      <w:rFonts w:ascii="XO Thames" w:hAnsi="XO Thames"/>
      <w:i/>
      <w:sz w:val="24"/>
    </w:rPr>
  </w:style>
  <w:style w:type="paragraph" w:customStyle="1" w:styleId="affffffffa">
    <w:name w:val="Моноширинный"/>
    <w:basedOn w:val="a"/>
    <w:next w:val="a"/>
    <w:link w:val="affffffffb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b">
    <w:name w:val="Моноширинный"/>
    <w:basedOn w:val="1"/>
    <w:link w:val="affffffffa"/>
    <w:rPr>
      <w:rFonts w:ascii="Courier New" w:hAnsi="Courier New"/>
      <w:sz w:val="24"/>
    </w:rPr>
  </w:style>
  <w:style w:type="paragraph" w:styleId="affffffffc">
    <w:name w:val="endnote text"/>
    <w:basedOn w:val="a"/>
    <w:link w:val="affffffffd"/>
    <w:rPr>
      <w:rFonts w:ascii="Calibri" w:hAnsi="Calibri"/>
      <w:sz w:val="20"/>
    </w:rPr>
  </w:style>
  <w:style w:type="character" w:customStyle="1" w:styleId="affffffffd">
    <w:name w:val="Текст концевой сноски Знак"/>
    <w:basedOn w:val="1"/>
    <w:link w:val="affffffffc"/>
    <w:rPr>
      <w:rFonts w:ascii="Calibri" w:hAnsi="Calibri"/>
      <w:sz w:val="20"/>
    </w:rPr>
  </w:style>
  <w:style w:type="paragraph" w:styleId="affffffffe">
    <w:name w:val="Title"/>
    <w:next w:val="a"/>
    <w:link w:val="afffff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">
    <w:name w:val="Название Знак"/>
    <w:link w:val="afffff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f0">
    <w:name w:val="Найденные слова"/>
    <w:link w:val="afffffffff1"/>
    <w:rPr>
      <w:b/>
      <w:color w:val="26282F"/>
      <w:shd w:val="clear" w:color="auto" w:fill="FFF580"/>
    </w:rPr>
  </w:style>
  <w:style w:type="character" w:customStyle="1" w:styleId="afffffffff1">
    <w:name w:val="Найденные слова"/>
    <w:link w:val="afffffffff0"/>
    <w:rPr>
      <w:b/>
      <w:color w:val="26282F"/>
      <w:shd w:val="clear" w:color="auto" w:fill="FFF580"/>
    </w:rPr>
  </w:style>
  <w:style w:type="paragraph" w:customStyle="1" w:styleId="1f4">
    <w:name w:val="Обычный (веб) Знак1"/>
    <w:basedOn w:val="a"/>
    <w:next w:val="ab"/>
    <w:link w:val="1f5"/>
    <w:pPr>
      <w:widowControl w:val="0"/>
    </w:pPr>
  </w:style>
  <w:style w:type="character" w:customStyle="1" w:styleId="1f5">
    <w:name w:val="Обычный (веб) Знак1"/>
    <w:basedOn w:val="1"/>
    <w:link w:val="1f4"/>
    <w:rPr>
      <w:rFonts w:ascii="Times New Roman" w:hAnsi="Times New Roman"/>
      <w:sz w:val="24"/>
    </w:rPr>
  </w:style>
  <w:style w:type="paragraph" w:customStyle="1" w:styleId="afffffffff2">
    <w:name w:val="Технический комментарий"/>
    <w:basedOn w:val="a"/>
    <w:next w:val="a"/>
    <w:link w:val="afffffffff3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ff3">
    <w:name w:val="Технический комментарий"/>
    <w:basedOn w:val="1"/>
    <w:link w:val="afff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1f6">
    <w:name w:val="Текст примечания Знак1"/>
    <w:link w:val="1f7"/>
    <w:rPr>
      <w:sz w:val="20"/>
    </w:rPr>
  </w:style>
  <w:style w:type="character" w:customStyle="1" w:styleId="1f7">
    <w:name w:val="Текст примечания Знак1"/>
    <w:link w:val="1f6"/>
    <w:rPr>
      <w:sz w:val="20"/>
    </w:rPr>
  </w:style>
  <w:style w:type="paragraph" w:customStyle="1" w:styleId="afffffffff4">
    <w:name w:val="Постоянная часть"/>
    <w:basedOn w:val="affff8"/>
    <w:next w:val="a"/>
    <w:link w:val="afffffffff5"/>
    <w:rPr>
      <w:sz w:val="20"/>
    </w:rPr>
  </w:style>
  <w:style w:type="character" w:customStyle="1" w:styleId="afffffffff5">
    <w:name w:val="Постоянная часть"/>
    <w:basedOn w:val="affffa"/>
    <w:link w:val="afffffffff4"/>
    <w:rPr>
      <w:rFonts w:ascii="Verdana" w:hAnsi="Verdana"/>
      <w:sz w:val="20"/>
    </w:rPr>
  </w:style>
  <w:style w:type="paragraph" w:customStyle="1" w:styleId="afffffffff6">
    <w:name w:val="Заголовок чужого сообщения"/>
    <w:link w:val="afffffffff7"/>
    <w:rPr>
      <w:b/>
      <w:color w:val="FF0000"/>
    </w:rPr>
  </w:style>
  <w:style w:type="character" w:customStyle="1" w:styleId="afffffffff7">
    <w:name w:val="Заголовок чужого сообщения"/>
    <w:link w:val="afffffffff6"/>
    <w:rPr>
      <w:b/>
      <w:color w:val="FF0000"/>
    </w:rPr>
  </w:style>
  <w:style w:type="paragraph" w:customStyle="1" w:styleId="afffffffff8">
    <w:name w:val="Словарная статья"/>
    <w:basedOn w:val="a"/>
    <w:next w:val="a"/>
    <w:link w:val="afffffffff9"/>
    <w:pPr>
      <w:widowControl w:val="0"/>
      <w:spacing w:line="360" w:lineRule="auto"/>
      <w:ind w:right="118"/>
      <w:jc w:val="both"/>
    </w:pPr>
  </w:style>
  <w:style w:type="character" w:customStyle="1" w:styleId="afffffffff9">
    <w:name w:val="Словарная статья"/>
    <w:basedOn w:val="1"/>
    <w:link w:val="affffffff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fffffffa">
    <w:name w:val="Balloon Text"/>
    <w:basedOn w:val="a"/>
    <w:link w:val="afffffffffb"/>
    <w:rPr>
      <w:rFonts w:ascii="Segoe UI" w:hAnsi="Segoe UI"/>
      <w:sz w:val="18"/>
    </w:rPr>
  </w:style>
  <w:style w:type="character" w:customStyle="1" w:styleId="afffffffffb">
    <w:name w:val="Текст выноски Знак"/>
    <w:basedOn w:val="1"/>
    <w:link w:val="afffffffffa"/>
    <w:rPr>
      <w:rFonts w:ascii="Segoe UI" w:hAnsi="Segoe UI"/>
      <w:sz w:val="18"/>
    </w:rPr>
  </w:style>
  <w:style w:type="paragraph" w:customStyle="1" w:styleId="afffffffffc">
    <w:name w:val="Информация об изменениях документа"/>
    <w:basedOn w:val="af0"/>
    <w:next w:val="a"/>
    <w:link w:val="afffffffffd"/>
    <w:rPr>
      <w:i/>
    </w:rPr>
  </w:style>
  <w:style w:type="character" w:customStyle="1" w:styleId="afffffffffd">
    <w:name w:val="Информация об изменениях документа"/>
    <w:basedOn w:val="af2"/>
    <w:link w:val="af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e">
    <w:name w:val="Гипертекстовая ссылка"/>
    <w:link w:val="affffffffff"/>
    <w:rPr>
      <w:b/>
      <w:color w:val="106BBE"/>
    </w:rPr>
  </w:style>
  <w:style w:type="character" w:customStyle="1" w:styleId="affffffffff">
    <w:name w:val="Гипертекстовая ссылка"/>
    <w:link w:val="afffffffffe"/>
    <w:rPr>
      <w:b/>
      <w:color w:val="106BBE"/>
    </w:rPr>
  </w:style>
  <w:style w:type="paragraph" w:customStyle="1" w:styleId="aff8">
    <w:name w:val="Внимание"/>
    <w:basedOn w:val="a"/>
    <w:next w:val="a"/>
    <w:link w:val="affa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a">
    <w:name w:val="Внимание"/>
    <w:basedOn w:val="1"/>
    <w:link w:val="aff8"/>
    <w:rPr>
      <w:rFonts w:ascii="Times New Roman" w:hAnsi="Times New Roman"/>
      <w:sz w:val="24"/>
      <w:shd w:val="clear" w:color="auto" w:fill="F5F3DA"/>
    </w:rPr>
  </w:style>
  <w:style w:type="paragraph" w:customStyle="1" w:styleId="affffffff5">
    <w:name w:val="Таблицы (моноширинный)"/>
    <w:basedOn w:val="a"/>
    <w:next w:val="a"/>
    <w:link w:val="affffffff7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7">
    <w:name w:val="Таблицы (моноширинный)"/>
    <w:basedOn w:val="1"/>
    <w:link w:val="affffffff5"/>
    <w:rPr>
      <w:rFonts w:ascii="Courier New" w:hAnsi="Courier New"/>
      <w:sz w:val="24"/>
    </w:rPr>
  </w:style>
  <w:style w:type="table" w:styleId="affffffffff0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Pr>
      <w:sz w:val="20"/>
    </w:rPr>
  </w:style>
  <w:style w:type="character" w:customStyle="1" w:styleId="111">
    <w:name w:val="Текст примечания Знак11"/>
    <w:link w:val="110"/>
    <w:rPr>
      <w:sz w:val="20"/>
    </w:rPr>
  </w:style>
  <w:style w:type="paragraph" w:customStyle="1" w:styleId="a3">
    <w:name w:val="Текст (прав. подпись)"/>
    <w:basedOn w:val="a"/>
    <w:next w:val="a"/>
    <w:link w:val="a4"/>
    <w:pPr>
      <w:widowControl w:val="0"/>
      <w:spacing w:line="360" w:lineRule="auto"/>
      <w:jc w:val="right"/>
    </w:pPr>
  </w:style>
  <w:style w:type="character" w:customStyle="1" w:styleId="a4">
    <w:name w:val="Текст (прав. подпись)"/>
    <w:basedOn w:val="1"/>
    <w:link w:val="a3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Pr>
      <w:rFonts w:ascii="Calibri" w:hAnsi="Calibri"/>
      <w:i/>
      <w:sz w:val="20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line="360" w:lineRule="auto"/>
    </w:pPr>
  </w:style>
  <w:style w:type="character" w:customStyle="1" w:styleId="a6">
    <w:name w:val="Прижатый влево"/>
    <w:basedOn w:val="1"/>
    <w:link w:val="a5"/>
    <w:rPr>
      <w:rFonts w:ascii="Times New Roman" w:hAnsi="Times New Roman"/>
      <w:sz w:val="24"/>
    </w:rPr>
  </w:style>
  <w:style w:type="paragraph" w:customStyle="1" w:styleId="a7">
    <w:name w:val="Сравнение редакций. Удаленный фрагмент"/>
    <w:link w:val="a8"/>
    <w:rPr>
      <w:shd w:val="clear" w:color="auto" w:fill="C4C413"/>
    </w:rPr>
  </w:style>
  <w:style w:type="character" w:customStyle="1" w:styleId="a8">
    <w:name w:val="Сравнение редакций. Удаленный фрагмент"/>
    <w:link w:val="a7"/>
    <w:rPr>
      <w:color w:val="000000"/>
      <w:shd w:val="clear" w:color="auto" w:fill="C4C413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9">
    <w:name w:val="Выделение для Базового Поиска (курсив)"/>
    <w:link w:val="aa"/>
    <w:rPr>
      <w:b/>
      <w:i/>
      <w:color w:val="0058A9"/>
    </w:rPr>
  </w:style>
  <w:style w:type="character" w:customStyle="1" w:styleId="aa">
    <w:name w:val="Выделение для Базового Поиска (курсив)"/>
    <w:link w:val="a9"/>
    <w:rPr>
      <w:b/>
      <w:i/>
      <w:color w:val="0058A9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0"/>
    </w:rPr>
  </w:style>
  <w:style w:type="paragraph" w:customStyle="1" w:styleId="12">
    <w:name w:val="Номер страницы1"/>
    <w:link w:val="ad"/>
  </w:style>
  <w:style w:type="character" w:styleId="ad">
    <w:name w:val="page number"/>
    <w:link w:val="12"/>
  </w:style>
  <w:style w:type="paragraph" w:customStyle="1" w:styleId="13">
    <w:name w:val="Знак сноски1"/>
    <w:link w:val="ae"/>
    <w:rPr>
      <w:vertAlign w:val="superscript"/>
    </w:rPr>
  </w:style>
  <w:style w:type="character" w:styleId="ae">
    <w:name w:val="footnote reference"/>
    <w:link w:val="13"/>
    <w:rPr>
      <w:vertAlign w:val="superscript"/>
    </w:rPr>
  </w:style>
  <w:style w:type="paragraph" w:customStyle="1" w:styleId="af">
    <w:name w:val="Комментарий пользователя"/>
    <w:basedOn w:val="af0"/>
    <w:next w:val="a"/>
    <w:link w:val="af1"/>
    <w:pPr>
      <w:jc w:val="left"/>
    </w:pPr>
    <w:rPr>
      <w:shd w:val="clear" w:color="auto" w:fill="FFDFE0"/>
    </w:rPr>
  </w:style>
  <w:style w:type="character" w:customStyle="1" w:styleId="af1">
    <w:name w:val="Комментарий пользователя"/>
    <w:basedOn w:val="af2"/>
    <w:link w:val="af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3">
    <w:name w:val="Формула"/>
    <w:basedOn w:val="a"/>
    <w:next w:val="a"/>
    <w:link w:val="af4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4">
    <w:name w:val="Формула"/>
    <w:basedOn w:val="1"/>
    <w:link w:val="af3"/>
    <w:rPr>
      <w:rFonts w:ascii="Times New Roman" w:hAnsi="Times New Roman"/>
      <w:sz w:val="24"/>
      <w:shd w:val="clear" w:color="auto" w:fill="F5F3DA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rPr>
      <w:rFonts w:ascii="Calibri" w:hAnsi="Calibri"/>
      <w:sz w:val="20"/>
    </w:rPr>
  </w:style>
  <w:style w:type="paragraph" w:styleId="af5">
    <w:name w:val="annotation subject"/>
    <w:basedOn w:val="af6"/>
    <w:next w:val="af6"/>
    <w:link w:val="af7"/>
    <w:rPr>
      <w:rFonts w:ascii="Times New Roman" w:hAnsi="Times New Roman"/>
      <w:b/>
    </w:rPr>
  </w:style>
  <w:style w:type="character" w:customStyle="1" w:styleId="af7">
    <w:name w:val="Тема примечания Знак"/>
    <w:basedOn w:val="af8"/>
    <w:link w:val="af5"/>
    <w:rPr>
      <w:rFonts w:ascii="Times New Roman" w:hAnsi="Times New Roman"/>
      <w:b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Pr>
      <w:rFonts w:ascii="Calibri" w:hAnsi="Calibri"/>
      <w:sz w:val="20"/>
    </w:rPr>
  </w:style>
  <w:style w:type="paragraph" w:customStyle="1" w:styleId="af9">
    <w:name w:val="Заголовок статьи"/>
    <w:basedOn w:val="a"/>
    <w:next w:val="a"/>
    <w:link w:val="afa"/>
    <w:pPr>
      <w:widowControl w:val="0"/>
      <w:spacing w:line="360" w:lineRule="auto"/>
      <w:ind w:left="1612" w:hanging="892"/>
      <w:jc w:val="both"/>
    </w:pPr>
  </w:style>
  <w:style w:type="character" w:customStyle="1" w:styleId="afa">
    <w:name w:val="Заголовок статьи"/>
    <w:basedOn w:val="1"/>
    <w:link w:val="af9"/>
    <w:rPr>
      <w:rFonts w:ascii="Times New Roman" w:hAnsi="Times New Roman"/>
      <w:sz w:val="24"/>
    </w:rPr>
  </w:style>
  <w:style w:type="paragraph" w:customStyle="1" w:styleId="afb">
    <w:name w:val="Центрированный (таблица)"/>
    <w:basedOn w:val="afc"/>
    <w:next w:val="a"/>
    <w:link w:val="afd"/>
    <w:pPr>
      <w:jc w:val="center"/>
    </w:pPr>
  </w:style>
  <w:style w:type="character" w:customStyle="1" w:styleId="afd">
    <w:name w:val="Центрированный (таблица)"/>
    <w:basedOn w:val="afe"/>
    <w:link w:val="afb"/>
    <w:rPr>
      <w:rFonts w:ascii="Times New Roman" w:hAnsi="Times New Roman"/>
      <w:sz w:val="24"/>
    </w:rPr>
  </w:style>
  <w:style w:type="paragraph" w:styleId="af6">
    <w:name w:val="annotation text"/>
    <w:basedOn w:val="a"/>
    <w:link w:val="af8"/>
    <w:rPr>
      <w:rFonts w:ascii="Calibri" w:hAnsi="Calibri"/>
      <w:sz w:val="20"/>
    </w:rPr>
  </w:style>
  <w:style w:type="character" w:customStyle="1" w:styleId="af8">
    <w:name w:val="Текст примечания Знак"/>
    <w:basedOn w:val="1"/>
    <w:link w:val="af6"/>
    <w:rPr>
      <w:rFonts w:ascii="Calibri" w:hAnsi="Calibri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c">
    <w:name w:val="Нормальный (таблица)"/>
    <w:basedOn w:val="a"/>
    <w:next w:val="a"/>
    <w:link w:val="afe"/>
    <w:pPr>
      <w:widowControl w:val="0"/>
      <w:spacing w:line="360" w:lineRule="auto"/>
      <w:jc w:val="both"/>
    </w:pPr>
  </w:style>
  <w:style w:type="character" w:customStyle="1" w:styleId="afe">
    <w:name w:val="Нормальный (таблица)"/>
    <w:basedOn w:val="1"/>
    <w:link w:val="afc"/>
    <w:rPr>
      <w:rFonts w:ascii="Times New Roman" w:hAnsi="Times New Roman"/>
      <w:sz w:val="24"/>
    </w:rPr>
  </w:style>
  <w:style w:type="paragraph" w:customStyle="1" w:styleId="aff">
    <w:name w:val="Основной текст Знак"/>
    <w:basedOn w:val="14"/>
    <w:link w:val="aff0"/>
    <w:rPr>
      <w:rFonts w:ascii="Times New Roman" w:hAnsi="Times New Roman"/>
      <w:sz w:val="24"/>
    </w:rPr>
  </w:style>
  <w:style w:type="character" w:customStyle="1" w:styleId="aff0">
    <w:name w:val="Основной текст Знак"/>
    <w:basedOn w:val="a0"/>
    <w:link w:val="aff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5">
    <w:name w:val="Просмотренная гиперссылка1"/>
    <w:link w:val="aff1"/>
    <w:rPr>
      <w:color w:val="0000FF"/>
      <w:u w:val="single"/>
    </w:rPr>
  </w:style>
  <w:style w:type="character" w:styleId="aff1">
    <w:name w:val="FollowedHyperlink"/>
    <w:link w:val="15"/>
    <w:rPr>
      <w:color w:val="0000FF"/>
      <w:u w:val="single"/>
    </w:rPr>
  </w:style>
  <w:style w:type="paragraph" w:customStyle="1" w:styleId="16">
    <w:name w:val="Строгий1"/>
    <w:link w:val="aff2"/>
    <w:rPr>
      <w:b/>
    </w:rPr>
  </w:style>
  <w:style w:type="character" w:styleId="aff2">
    <w:name w:val="Strong"/>
    <w:link w:val="16"/>
    <w:rPr>
      <w:b/>
    </w:rPr>
  </w:style>
  <w:style w:type="paragraph" w:customStyle="1" w:styleId="aff3">
    <w:name w:val="Продолжение ссылки"/>
    <w:link w:val="aff4"/>
  </w:style>
  <w:style w:type="character" w:customStyle="1" w:styleId="aff4">
    <w:name w:val="Продолжение ссылки"/>
    <w:link w:val="aff3"/>
  </w:style>
  <w:style w:type="paragraph" w:customStyle="1" w:styleId="aff5">
    <w:name w:val="Текст информации об изменениях"/>
    <w:basedOn w:val="a"/>
    <w:next w:val="a"/>
    <w:link w:val="aff6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ff6">
    <w:name w:val="Текст информации об изменениях"/>
    <w:basedOn w:val="1"/>
    <w:link w:val="aff5"/>
    <w:rPr>
      <w:rFonts w:ascii="Times New Roman" w:hAnsi="Times New Roman"/>
      <w:color w:val="353842"/>
      <w:sz w:val="18"/>
    </w:rPr>
  </w:style>
  <w:style w:type="paragraph" w:customStyle="1" w:styleId="aff7">
    <w:name w:val="Внимание: недобросовестность!"/>
    <w:basedOn w:val="aff8"/>
    <w:next w:val="a"/>
    <w:link w:val="aff9"/>
  </w:style>
  <w:style w:type="character" w:customStyle="1" w:styleId="aff9">
    <w:name w:val="Внимание: недобросовестность!"/>
    <w:basedOn w:val="affa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b">
    <w:name w:val="Необходимые документы"/>
    <w:basedOn w:val="aff8"/>
    <w:next w:val="a"/>
    <w:link w:val="affc"/>
    <w:pPr>
      <w:ind w:left="0" w:firstLine="118"/>
    </w:pPr>
  </w:style>
  <w:style w:type="character" w:customStyle="1" w:styleId="affc">
    <w:name w:val="Необходимые документы"/>
    <w:basedOn w:val="af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d">
    <w:name w:val="Примечание."/>
    <w:basedOn w:val="aff8"/>
    <w:next w:val="a"/>
    <w:link w:val="affe"/>
  </w:style>
  <w:style w:type="character" w:customStyle="1" w:styleId="affe">
    <w:name w:val="Примечание."/>
    <w:basedOn w:val="affa"/>
    <w:link w:val="affd"/>
    <w:rPr>
      <w:rFonts w:ascii="Times New Roman" w:hAnsi="Times New Roman"/>
      <w:sz w:val="24"/>
      <w:shd w:val="clear" w:color="auto" w:fill="F5F3DA"/>
    </w:rPr>
  </w:style>
  <w:style w:type="paragraph" w:customStyle="1" w:styleId="afff">
    <w:name w:val="Подчёркнуный текст"/>
    <w:basedOn w:val="a"/>
    <w:next w:val="a"/>
    <w:link w:val="afff0"/>
    <w:pPr>
      <w:widowControl w:val="0"/>
      <w:spacing w:line="360" w:lineRule="auto"/>
      <w:ind w:firstLine="720"/>
      <w:jc w:val="both"/>
    </w:pPr>
  </w:style>
  <w:style w:type="character" w:customStyle="1" w:styleId="afff0">
    <w:name w:val="Подчёркнуный текст"/>
    <w:basedOn w:val="1"/>
    <w:link w:val="afff"/>
    <w:rPr>
      <w:rFonts w:ascii="Times New Roman" w:hAnsi="Times New Roman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12">
    <w:name w:val="Тема примечания Знак11"/>
    <w:link w:val="113"/>
    <w:rPr>
      <w:b/>
      <w:sz w:val="20"/>
    </w:rPr>
  </w:style>
  <w:style w:type="character" w:customStyle="1" w:styleId="113">
    <w:name w:val="Тема примечания Знак11"/>
    <w:link w:val="112"/>
    <w:rPr>
      <w:b/>
      <w:sz w:val="20"/>
    </w:rPr>
  </w:style>
  <w:style w:type="paragraph" w:customStyle="1" w:styleId="31">
    <w:name w:val="Основной текст (3) + Не полужирный"/>
    <w:basedOn w:val="32"/>
    <w:link w:val="33"/>
    <w:rPr>
      <w:highlight w:val="white"/>
    </w:rPr>
  </w:style>
  <w:style w:type="character" w:customStyle="1" w:styleId="33">
    <w:name w:val="Основной текст (3) + Не полужирный"/>
    <w:basedOn w:val="34"/>
    <w:link w:val="31"/>
    <w:rPr>
      <w:rFonts w:asciiTheme="minorHAnsi" w:hAnsiTheme="minorHAnsi"/>
      <w:b/>
      <w:color w:val="000000"/>
      <w:spacing w:val="0"/>
      <w:sz w:val="26"/>
      <w:highlight w:val="white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17">
    <w:name w:val="Знак примечания1"/>
    <w:link w:val="afff1"/>
    <w:rPr>
      <w:sz w:val="16"/>
    </w:rPr>
  </w:style>
  <w:style w:type="character" w:styleId="afff1">
    <w:name w:val="annotation reference"/>
    <w:link w:val="17"/>
    <w:rPr>
      <w:sz w:val="16"/>
    </w:rPr>
  </w:style>
  <w:style w:type="paragraph" w:customStyle="1" w:styleId="afff2">
    <w:name w:val="Пример."/>
    <w:basedOn w:val="aff8"/>
    <w:next w:val="a"/>
    <w:link w:val="afff3"/>
  </w:style>
  <w:style w:type="character" w:customStyle="1" w:styleId="afff3">
    <w:name w:val="Пример."/>
    <w:basedOn w:val="affa"/>
    <w:link w:val="afff2"/>
    <w:rPr>
      <w:rFonts w:ascii="Times New Roman" w:hAnsi="Times New Roman"/>
      <w:sz w:val="24"/>
      <w:shd w:val="clear" w:color="auto" w:fill="F5F3DA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4">
    <w:name w:val="Колонтитул (правый)"/>
    <w:basedOn w:val="a3"/>
    <w:next w:val="a"/>
    <w:link w:val="afff5"/>
    <w:rPr>
      <w:sz w:val="14"/>
    </w:rPr>
  </w:style>
  <w:style w:type="character" w:customStyle="1" w:styleId="afff5">
    <w:name w:val="Колонтитул (правый)"/>
    <w:basedOn w:val="a4"/>
    <w:link w:val="afff4"/>
    <w:rPr>
      <w:rFonts w:ascii="Times New Roman" w:hAnsi="Times New Roman"/>
      <w:sz w:val="14"/>
    </w:rPr>
  </w:style>
  <w:style w:type="paragraph" w:customStyle="1" w:styleId="18">
    <w:name w:val="Выделение1"/>
    <w:link w:val="afff6"/>
    <w:rPr>
      <w:i/>
    </w:rPr>
  </w:style>
  <w:style w:type="character" w:styleId="afff6">
    <w:name w:val="Emphasis"/>
    <w:link w:val="18"/>
    <w:rPr>
      <w:i/>
    </w:rPr>
  </w:style>
  <w:style w:type="paragraph" w:customStyle="1" w:styleId="19">
    <w:name w:val="Основной текст с отступом Знак1"/>
    <w:basedOn w:val="14"/>
    <w:link w:val="1a"/>
    <w:rPr>
      <w:rFonts w:ascii="Times New Roman" w:hAnsi="Times New Roman"/>
      <w:sz w:val="24"/>
    </w:rPr>
  </w:style>
  <w:style w:type="character" w:customStyle="1" w:styleId="1a">
    <w:name w:val="Основной текст с отступом Знак1"/>
    <w:basedOn w:val="a0"/>
    <w:link w:val="19"/>
    <w:rPr>
      <w:rFonts w:ascii="Times New Roman" w:hAnsi="Times New Roman"/>
      <w:sz w:val="24"/>
    </w:rPr>
  </w:style>
  <w:style w:type="paragraph" w:customStyle="1" w:styleId="afff7">
    <w:name w:val="Текст в таблице"/>
    <w:basedOn w:val="afc"/>
    <w:next w:val="a"/>
    <w:link w:val="afff8"/>
    <w:pPr>
      <w:ind w:firstLine="500"/>
    </w:pPr>
  </w:style>
  <w:style w:type="character" w:customStyle="1" w:styleId="afff8">
    <w:name w:val="Текст в таблице"/>
    <w:basedOn w:val="afe"/>
    <w:link w:val="afff7"/>
    <w:rPr>
      <w:rFonts w:ascii="Times New Roman" w:hAnsi="Times New Roman"/>
      <w:sz w:val="24"/>
    </w:rPr>
  </w:style>
  <w:style w:type="paragraph" w:customStyle="1" w:styleId="1b">
    <w:name w:val="Знак концевой сноски1"/>
    <w:link w:val="afff9"/>
    <w:rPr>
      <w:vertAlign w:val="superscript"/>
    </w:rPr>
  </w:style>
  <w:style w:type="character" w:styleId="afff9">
    <w:name w:val="endnote reference"/>
    <w:link w:val="1b"/>
    <w:rPr>
      <w:vertAlign w:val="superscript"/>
    </w:rPr>
  </w:style>
  <w:style w:type="paragraph" w:styleId="afffa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ffa"/>
    <w:rPr>
      <w:rFonts w:ascii="Times New Roman" w:hAnsi="Times New Roman"/>
      <w:sz w:val="24"/>
    </w:rPr>
  </w:style>
  <w:style w:type="paragraph" w:customStyle="1" w:styleId="afffb">
    <w:name w:val="Колонтитул (левый)"/>
    <w:basedOn w:val="afffc"/>
    <w:next w:val="a"/>
    <w:link w:val="afffd"/>
    <w:rPr>
      <w:sz w:val="14"/>
    </w:rPr>
  </w:style>
  <w:style w:type="character" w:customStyle="1" w:styleId="afffd">
    <w:name w:val="Колонтитул (левый)"/>
    <w:basedOn w:val="afffe"/>
    <w:link w:val="afffb"/>
    <w:rPr>
      <w:rFonts w:ascii="Times New Roman" w:hAnsi="Times New Roman"/>
      <w:sz w:val="14"/>
    </w:rPr>
  </w:style>
  <w:style w:type="paragraph" w:customStyle="1" w:styleId="affff">
    <w:name w:val="Заголовок своего сообщения"/>
    <w:link w:val="affff0"/>
    <w:rPr>
      <w:b/>
      <w:color w:val="26282F"/>
    </w:rPr>
  </w:style>
  <w:style w:type="character" w:customStyle="1" w:styleId="affff0">
    <w:name w:val="Заголовок своего сообщения"/>
    <w:link w:val="affff"/>
    <w:rPr>
      <w:b/>
      <w:color w:val="26282F"/>
    </w:rPr>
  </w:style>
  <w:style w:type="paragraph" w:customStyle="1" w:styleId="afffc">
    <w:name w:val="Текст (лев. подпись)"/>
    <w:basedOn w:val="a"/>
    <w:next w:val="a"/>
    <w:link w:val="afffe"/>
    <w:pPr>
      <w:widowControl w:val="0"/>
      <w:spacing w:line="360" w:lineRule="auto"/>
    </w:pPr>
  </w:style>
  <w:style w:type="character" w:customStyle="1" w:styleId="afffe">
    <w:name w:val="Текст (лев. подпись)"/>
    <w:basedOn w:val="1"/>
    <w:link w:val="afffc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ind w:right="-57"/>
      <w:jc w:val="both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412pt">
    <w:name w:val="Основной текст (4) + 12 pt"/>
    <w:basedOn w:val="25"/>
    <w:link w:val="412pt0"/>
    <w:rPr>
      <w:b/>
      <w:sz w:val="24"/>
      <w:highlight w:val="white"/>
    </w:rPr>
  </w:style>
  <w:style w:type="character" w:customStyle="1" w:styleId="412pt0">
    <w:name w:val="Основной текст (4) + 12 pt"/>
    <w:basedOn w:val="26"/>
    <w:link w:val="412pt"/>
    <w:rPr>
      <w:rFonts w:asciiTheme="minorHAnsi" w:hAnsiTheme="minorHAnsi"/>
      <w:b/>
      <w:i w:val="0"/>
      <w:smallCaps w:val="0"/>
      <w:strike w:val="0"/>
      <w:color w:val="000000"/>
      <w:spacing w:val="0"/>
      <w:sz w:val="24"/>
      <w:highlight w:val="white"/>
      <w:u w:val="none"/>
    </w:rPr>
  </w:style>
  <w:style w:type="paragraph" w:styleId="35">
    <w:name w:val="toc 3"/>
    <w:basedOn w:val="a"/>
    <w:next w:val="a"/>
    <w:link w:val="36"/>
    <w:uiPriority w:val="39"/>
    <w:pPr>
      <w:ind w:left="480"/>
    </w:pPr>
    <w:rPr>
      <w:sz w:val="28"/>
    </w:rPr>
  </w:style>
  <w:style w:type="character" w:customStyle="1" w:styleId="36">
    <w:name w:val="Оглавление 3 Знак"/>
    <w:basedOn w:val="1"/>
    <w:link w:val="35"/>
    <w:rPr>
      <w:rFonts w:ascii="Times New Roman" w:hAnsi="Times New Roman"/>
      <w:sz w:val="28"/>
    </w:rPr>
  </w:style>
  <w:style w:type="paragraph" w:customStyle="1" w:styleId="affff1">
    <w:name w:val="Интерактивный заголовок"/>
    <w:basedOn w:val="1d"/>
    <w:next w:val="a"/>
    <w:link w:val="affff2"/>
    <w:rPr>
      <w:u w:val="single"/>
    </w:rPr>
  </w:style>
  <w:style w:type="character" w:customStyle="1" w:styleId="affff2">
    <w:name w:val="Интерактивный заголовок"/>
    <w:basedOn w:val="1e"/>
    <w:link w:val="affff1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3">
    <w:name w:val="Сравнение редакций"/>
    <w:link w:val="affff4"/>
    <w:rPr>
      <w:b/>
      <w:color w:val="26282F"/>
    </w:rPr>
  </w:style>
  <w:style w:type="character" w:customStyle="1" w:styleId="affff4">
    <w:name w:val="Сравнение редакций"/>
    <w:link w:val="affff3"/>
    <w:rPr>
      <w:b/>
      <w:color w:val="26282F"/>
    </w:rPr>
  </w:style>
  <w:style w:type="paragraph" w:customStyle="1" w:styleId="affff5">
    <w:name w:val="Заголовок для информации об изменениях"/>
    <w:basedOn w:val="10"/>
    <w:next w:val="a"/>
    <w:link w:val="affff6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6">
    <w:name w:val="Заголовок для информации об изменениях"/>
    <w:basedOn w:val="11"/>
    <w:link w:val="affff5"/>
    <w:rPr>
      <w:rFonts w:ascii="Times New Roman" w:hAnsi="Times New Roman"/>
      <w:b w:val="0"/>
      <w:sz w:val="18"/>
      <w:highlight w:val="white"/>
    </w:rPr>
  </w:style>
  <w:style w:type="paragraph" w:customStyle="1" w:styleId="affff7">
    <w:name w:val="Переменная часть"/>
    <w:basedOn w:val="affff8"/>
    <w:next w:val="a"/>
    <w:link w:val="affff9"/>
    <w:rPr>
      <w:sz w:val="18"/>
    </w:rPr>
  </w:style>
  <w:style w:type="character" w:customStyle="1" w:styleId="affff9">
    <w:name w:val="Переменная часть"/>
    <w:basedOn w:val="affffa"/>
    <w:link w:val="affff7"/>
    <w:rPr>
      <w:rFonts w:ascii="Verdana" w:hAnsi="Verdana"/>
      <w:sz w:val="18"/>
    </w:rPr>
  </w:style>
  <w:style w:type="paragraph" w:customStyle="1" w:styleId="affffb">
    <w:name w:val="Цветовое выделение"/>
    <w:link w:val="affffc"/>
    <w:rPr>
      <w:b/>
      <w:color w:val="26282F"/>
    </w:rPr>
  </w:style>
  <w:style w:type="character" w:customStyle="1" w:styleId="affffc">
    <w:name w:val="Цветовое выделение"/>
    <w:link w:val="affffb"/>
    <w:rPr>
      <w:b/>
      <w:color w:val="26282F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ffffd">
    <w:name w:val="Ссылка на утративший силу документ"/>
    <w:link w:val="affffe"/>
    <w:rPr>
      <w:b/>
      <w:color w:val="749232"/>
    </w:rPr>
  </w:style>
  <w:style w:type="character" w:customStyle="1" w:styleId="affffe">
    <w:name w:val="Ссылка на утративший силу документ"/>
    <w:link w:val="affffd"/>
    <w:rPr>
      <w:b/>
      <w:color w:val="749232"/>
    </w:rPr>
  </w:style>
  <w:style w:type="paragraph" w:customStyle="1" w:styleId="afffff">
    <w:name w:val="Заголовок ЭР (правое окно)"/>
    <w:basedOn w:val="afffff0"/>
    <w:next w:val="a"/>
    <w:link w:val="afffff1"/>
    <w:pPr>
      <w:spacing w:after="0"/>
      <w:jc w:val="left"/>
    </w:pPr>
  </w:style>
  <w:style w:type="character" w:customStyle="1" w:styleId="afffff1">
    <w:name w:val="Заголовок ЭР (правое окно)"/>
    <w:basedOn w:val="afffff2"/>
    <w:link w:val="afffff"/>
    <w:rPr>
      <w:rFonts w:ascii="Times New Roman" w:hAnsi="Times New Roman"/>
      <w:b/>
      <w:color w:val="26282F"/>
      <w:sz w:val="26"/>
    </w:rPr>
  </w:style>
  <w:style w:type="paragraph" w:customStyle="1" w:styleId="affff8">
    <w:name w:val="Основное меню (преемственное)"/>
    <w:basedOn w:val="a"/>
    <w:next w:val="a"/>
    <w:link w:val="affffa"/>
    <w:pPr>
      <w:widowControl w:val="0"/>
      <w:spacing w:line="360" w:lineRule="auto"/>
      <w:ind w:firstLine="720"/>
      <w:jc w:val="both"/>
    </w:pPr>
    <w:rPr>
      <w:rFonts w:ascii="Verdana" w:hAnsi="Verdana"/>
      <w:sz w:val="22"/>
    </w:rPr>
  </w:style>
  <w:style w:type="character" w:customStyle="1" w:styleId="affffa">
    <w:name w:val="Основное меню (преемственное)"/>
    <w:basedOn w:val="1"/>
    <w:link w:val="affff8"/>
    <w:rPr>
      <w:rFonts w:ascii="Verdana" w:hAnsi="Verdana"/>
      <w:sz w:val="22"/>
    </w:rPr>
  </w:style>
  <w:style w:type="paragraph" w:customStyle="1" w:styleId="afffff3">
    <w:name w:val="Подвал для информации об изменениях"/>
    <w:basedOn w:val="10"/>
    <w:next w:val="a"/>
    <w:link w:val="afffff4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4">
    <w:name w:val="Подвал для информации об изменениях"/>
    <w:basedOn w:val="11"/>
    <w:link w:val="afffff3"/>
    <w:rPr>
      <w:rFonts w:ascii="Times New Roman" w:hAnsi="Times New Roman"/>
      <w:b w:val="0"/>
      <w:sz w:val="18"/>
    </w:rPr>
  </w:style>
  <w:style w:type="paragraph" w:customStyle="1" w:styleId="afffff5">
    <w:name w:val="Информация об изменениях"/>
    <w:basedOn w:val="aff5"/>
    <w:next w:val="a"/>
    <w:link w:val="affff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6">
    <w:name w:val="Информация об изменениях"/>
    <w:basedOn w:val="aff6"/>
    <w:link w:val="afffff5"/>
    <w:rPr>
      <w:rFonts w:ascii="Times New Roman" w:hAnsi="Times New Roman"/>
      <w:color w:val="353842"/>
      <w:sz w:val="18"/>
      <w:shd w:val="clear" w:color="auto" w:fill="EAEFED"/>
    </w:rPr>
  </w:style>
  <w:style w:type="paragraph" w:styleId="afffff7">
    <w:name w:val="footer"/>
    <w:basedOn w:val="a"/>
    <w:link w:val="afffff8"/>
    <w:pPr>
      <w:tabs>
        <w:tab w:val="center" w:pos="4677"/>
        <w:tab w:val="right" w:pos="9355"/>
      </w:tabs>
    </w:pPr>
  </w:style>
  <w:style w:type="character" w:customStyle="1" w:styleId="afffff8">
    <w:name w:val="Нижний колонтитул Знак"/>
    <w:basedOn w:val="1"/>
    <w:link w:val="afffff7"/>
    <w:rPr>
      <w:rFonts w:ascii="Times New Roman" w:hAnsi="Times New Roman"/>
      <w:sz w:val="24"/>
    </w:rPr>
  </w:style>
  <w:style w:type="paragraph" w:styleId="afffff9">
    <w:name w:val="header"/>
    <w:basedOn w:val="a"/>
    <w:link w:val="afffffa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b">
    <w:name w:val="Выделение для Базового Поиска"/>
    <w:link w:val="afffffc"/>
    <w:rPr>
      <w:b/>
      <w:color w:val="0058A9"/>
    </w:rPr>
  </w:style>
  <w:style w:type="character" w:customStyle="1" w:styleId="afffffc">
    <w:name w:val="Выделение для Базового Поиска"/>
    <w:link w:val="afffffb"/>
    <w:rPr>
      <w:b/>
      <w:color w:val="0058A9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afffffd">
    <w:name w:val="Напишите нам"/>
    <w:basedOn w:val="a"/>
    <w:next w:val="a"/>
    <w:link w:val="afffffe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ffe">
    <w:name w:val="Напишите нам"/>
    <w:basedOn w:val="1"/>
    <w:link w:val="afffffd"/>
    <w:rPr>
      <w:rFonts w:ascii="Times New Roman" w:hAnsi="Times New Roman"/>
      <w:sz w:val="20"/>
      <w:shd w:val="clear" w:color="auto" w:fill="EFFFAD"/>
    </w:rPr>
  </w:style>
  <w:style w:type="paragraph" w:customStyle="1" w:styleId="1f">
    <w:name w:val="Гиперссылка1"/>
    <w:link w:val="affffff"/>
    <w:rPr>
      <w:color w:val="0000FF"/>
      <w:u w:val="single"/>
    </w:rPr>
  </w:style>
  <w:style w:type="character" w:styleId="affffff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basedOn w:val="a"/>
    <w:next w:val="a"/>
    <w:link w:val="1f1"/>
    <w:uiPriority w:val="39"/>
    <w:pPr>
      <w:spacing w:before="240" w:after="120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Pr>
      <w:rFonts w:ascii="Calibri" w:hAnsi="Calibri"/>
      <w:b/>
      <w:sz w:val="20"/>
    </w:rPr>
  </w:style>
  <w:style w:type="paragraph" w:customStyle="1" w:styleId="affffff0">
    <w:name w:val="Ссылка на официальную публикацию"/>
    <w:basedOn w:val="a"/>
    <w:next w:val="a"/>
    <w:link w:val="affffff1"/>
    <w:pPr>
      <w:widowControl w:val="0"/>
      <w:spacing w:line="360" w:lineRule="auto"/>
      <w:ind w:firstLine="720"/>
      <w:jc w:val="both"/>
    </w:pPr>
  </w:style>
  <w:style w:type="character" w:customStyle="1" w:styleId="affffff1">
    <w:name w:val="Ссылка на официальную публикацию"/>
    <w:basedOn w:val="1"/>
    <w:link w:val="affffff0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ffffff2">
    <w:name w:val="Сравнение редакций. Добавленный фрагмент"/>
    <w:link w:val="affffff3"/>
    <w:rPr>
      <w:shd w:val="clear" w:color="auto" w:fill="C1D7FF"/>
    </w:rPr>
  </w:style>
  <w:style w:type="character" w:customStyle="1" w:styleId="affffff3">
    <w:name w:val="Сравнение редакций. Добавленный фрагмент"/>
    <w:link w:val="affffff2"/>
    <w:rPr>
      <w:color w:val="000000"/>
      <w:shd w:val="clear" w:color="auto" w:fill="C1D7FF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4">
    <w:name w:val="Утратил силу"/>
    <w:link w:val="affffff5"/>
    <w:rPr>
      <w:b/>
      <w:strike/>
      <w:color w:val="666600"/>
    </w:rPr>
  </w:style>
  <w:style w:type="character" w:customStyle="1" w:styleId="affffff5">
    <w:name w:val="Утратил силу"/>
    <w:link w:val="affffff4"/>
    <w:rPr>
      <w:b/>
      <w:strike/>
      <w:color w:val="666600"/>
    </w:rPr>
  </w:style>
  <w:style w:type="paragraph" w:customStyle="1" w:styleId="37">
    <w:name w:val="Заголовок №3"/>
    <w:basedOn w:val="a"/>
    <w:link w:val="38"/>
    <w:pPr>
      <w:widowControl w:val="0"/>
      <w:spacing w:after="120" w:line="0" w:lineRule="atLeast"/>
      <w:ind w:left="1920" w:hanging="1920"/>
      <w:jc w:val="center"/>
      <w:outlineLvl w:val="2"/>
    </w:pPr>
    <w:rPr>
      <w:rFonts w:asciiTheme="minorHAnsi" w:hAnsiTheme="minorHAnsi"/>
      <w:b/>
      <w:sz w:val="26"/>
    </w:rPr>
  </w:style>
  <w:style w:type="character" w:customStyle="1" w:styleId="38">
    <w:name w:val="Заголовок №3"/>
    <w:basedOn w:val="1"/>
    <w:link w:val="37"/>
    <w:rPr>
      <w:rFonts w:asciiTheme="minorHAnsi" w:hAnsiTheme="minorHAnsi"/>
      <w:b/>
      <w:sz w:val="26"/>
    </w:rPr>
  </w:style>
  <w:style w:type="paragraph" w:styleId="affffff6">
    <w:name w:val="Body Text Indent"/>
    <w:basedOn w:val="a"/>
    <w:link w:val="affffff7"/>
    <w:pPr>
      <w:spacing w:after="120"/>
      <w:ind w:left="283"/>
    </w:pPr>
    <w:rPr>
      <w:rFonts w:asciiTheme="minorHAnsi" w:hAnsiTheme="minorHAnsi"/>
    </w:rPr>
  </w:style>
  <w:style w:type="character" w:customStyle="1" w:styleId="affffff7">
    <w:name w:val="Основной текст с отступом Знак"/>
    <w:basedOn w:val="1"/>
    <w:link w:val="affffff6"/>
    <w:rPr>
      <w:rFonts w:asciiTheme="minorHAnsi" w:hAnsiTheme="minorHAnsi"/>
      <w:sz w:val="24"/>
    </w:rPr>
  </w:style>
  <w:style w:type="paragraph" w:customStyle="1" w:styleId="affffff8">
    <w:name w:val="Подзаголовок для информации об изменениях"/>
    <w:basedOn w:val="aff5"/>
    <w:next w:val="a"/>
    <w:link w:val="affffff9"/>
    <w:rPr>
      <w:b/>
    </w:rPr>
  </w:style>
  <w:style w:type="character" w:customStyle="1" w:styleId="affffff9">
    <w:name w:val="Подзаголовок для информации об изменениях"/>
    <w:basedOn w:val="aff6"/>
    <w:link w:val="affffff8"/>
    <w:rPr>
      <w:rFonts w:ascii="Times New Roman" w:hAnsi="Times New Roman"/>
      <w:b/>
      <w:color w:val="353842"/>
      <w:sz w:val="18"/>
    </w:rPr>
  </w:style>
  <w:style w:type="paragraph" w:customStyle="1" w:styleId="1d">
    <w:name w:val="Заголовок1"/>
    <w:basedOn w:val="affff8"/>
    <w:next w:val="a"/>
    <w:link w:val="1e"/>
    <w:rPr>
      <w:b/>
      <w:color w:val="0058A9"/>
      <w:shd w:val="clear" w:color="auto" w:fill="ECE9D8"/>
    </w:rPr>
  </w:style>
  <w:style w:type="character" w:customStyle="1" w:styleId="1e">
    <w:name w:val="Заголовок1"/>
    <w:basedOn w:val="affffa"/>
    <w:link w:val="1d"/>
    <w:rPr>
      <w:rFonts w:ascii="Verdana" w:hAnsi="Verdana"/>
      <w:b/>
      <w:color w:val="0058A9"/>
      <w:sz w:val="22"/>
      <w:shd w:val="clear" w:color="auto" w:fill="ECE9D8"/>
    </w:rPr>
  </w:style>
  <w:style w:type="paragraph" w:styleId="affffffa">
    <w:name w:val="List"/>
    <w:basedOn w:val="a"/>
    <w:link w:val="affffffb"/>
    <w:pPr>
      <w:ind w:left="283" w:hanging="283"/>
    </w:pPr>
    <w:rPr>
      <w:rFonts w:ascii="Arial" w:hAnsi="Arial"/>
    </w:rPr>
  </w:style>
  <w:style w:type="character" w:customStyle="1" w:styleId="affffffb">
    <w:name w:val="Список Знак"/>
    <w:basedOn w:val="1"/>
    <w:link w:val="affffffa"/>
    <w:rPr>
      <w:rFonts w:ascii="Arial" w:hAnsi="Arial"/>
      <w:sz w:val="24"/>
    </w:rPr>
  </w:style>
  <w:style w:type="paragraph" w:customStyle="1" w:styleId="affffffc">
    <w:name w:val="Куда обратиться?"/>
    <w:basedOn w:val="aff8"/>
    <w:next w:val="a"/>
    <w:link w:val="affffffd"/>
  </w:style>
  <w:style w:type="character" w:customStyle="1" w:styleId="affffffd">
    <w:name w:val="Куда обратиться?"/>
    <w:basedOn w:val="affa"/>
    <w:link w:val="affffffc"/>
    <w:rPr>
      <w:rFonts w:ascii="Times New Roman" w:hAnsi="Times New Roman"/>
      <w:sz w:val="24"/>
      <w:shd w:val="clear" w:color="auto" w:fill="F5F3DA"/>
    </w:rPr>
  </w:style>
  <w:style w:type="paragraph" w:customStyle="1" w:styleId="affffffe">
    <w:name w:val="Внимание: криминал!!"/>
    <w:basedOn w:val="aff8"/>
    <w:next w:val="a"/>
    <w:link w:val="afffffff"/>
  </w:style>
  <w:style w:type="character" w:customStyle="1" w:styleId="afffffff">
    <w:name w:val="Внимание: криминал!!"/>
    <w:basedOn w:val="affa"/>
    <w:link w:val="affffffe"/>
    <w:rPr>
      <w:rFonts w:ascii="Times New Roman" w:hAnsi="Times New Roman"/>
      <w:sz w:val="24"/>
      <w:shd w:val="clear" w:color="auto" w:fill="F5F3DA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Pr>
      <w:rFonts w:ascii="Calibri" w:hAnsi="Calibri"/>
      <w:sz w:val="20"/>
    </w:rPr>
  </w:style>
  <w:style w:type="paragraph" w:customStyle="1" w:styleId="32">
    <w:name w:val="Основной текст (3)"/>
    <w:basedOn w:val="a"/>
    <w:link w:val="34"/>
    <w:pPr>
      <w:widowControl w:val="0"/>
      <w:spacing w:before="1620" w:line="322" w:lineRule="exact"/>
      <w:ind w:left="1920" w:hanging="1920"/>
    </w:pPr>
    <w:rPr>
      <w:rFonts w:asciiTheme="minorHAnsi" w:hAnsiTheme="minorHAnsi"/>
      <w:b/>
      <w:sz w:val="26"/>
    </w:rPr>
  </w:style>
  <w:style w:type="character" w:customStyle="1" w:styleId="34">
    <w:name w:val="Основной текст (3)"/>
    <w:basedOn w:val="1"/>
    <w:link w:val="32"/>
    <w:rPr>
      <w:rFonts w:asciiTheme="minorHAnsi" w:hAnsiTheme="minorHAnsi"/>
      <w:b/>
      <w:sz w:val="26"/>
    </w:rPr>
  </w:style>
  <w:style w:type="paragraph" w:customStyle="1" w:styleId="afffffff0">
    <w:name w:val="Заголовок распахивающейся части диалога"/>
    <w:basedOn w:val="a"/>
    <w:next w:val="a"/>
    <w:link w:val="afffffff1"/>
    <w:pPr>
      <w:widowControl w:val="0"/>
      <w:spacing w:line="360" w:lineRule="auto"/>
      <w:ind w:firstLine="720"/>
      <w:jc w:val="both"/>
    </w:pPr>
    <w:rPr>
      <w:i/>
      <w:color w:val="000080"/>
      <w:sz w:val="22"/>
    </w:rPr>
  </w:style>
  <w:style w:type="character" w:customStyle="1" w:styleId="afffffff1">
    <w:name w:val="Заголовок распахивающейся части диалога"/>
    <w:basedOn w:val="1"/>
    <w:link w:val="afffffff0"/>
    <w:rPr>
      <w:rFonts w:ascii="Times New Roman" w:hAnsi="Times New Roman"/>
      <w:i/>
      <w:color w:val="000080"/>
      <w:sz w:val="22"/>
    </w:rPr>
  </w:style>
  <w:style w:type="paragraph" w:customStyle="1" w:styleId="af0">
    <w:name w:val="Комментарий"/>
    <w:basedOn w:val="afffffff2"/>
    <w:next w:val="a"/>
    <w:link w:val="af2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2">
    <w:name w:val="Комментарий"/>
    <w:basedOn w:val="afffffff3"/>
    <w:link w:val="af0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4">
    <w:name w:val="Не вступил в силу"/>
    <w:link w:val="afffffff5"/>
    <w:rPr>
      <w:b/>
      <w:shd w:val="clear" w:color="auto" w:fill="D8EDE8"/>
    </w:rPr>
  </w:style>
  <w:style w:type="character" w:customStyle="1" w:styleId="afffffff5">
    <w:name w:val="Не вступил в силу"/>
    <w:link w:val="afffffff4"/>
    <w:rPr>
      <w:b/>
      <w:color w:val="000000"/>
      <w:shd w:val="clear" w:color="auto" w:fill="D8EDE8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Pr>
      <w:rFonts w:ascii="Calibri" w:hAnsi="Calibri"/>
      <w:sz w:val="20"/>
    </w:rPr>
  </w:style>
  <w:style w:type="paragraph" w:styleId="afffffff6">
    <w:name w:val="List Paragraph"/>
    <w:basedOn w:val="a"/>
    <w:link w:val="afffffff7"/>
    <w:uiPriority w:val="1"/>
    <w:qFormat/>
    <w:pPr>
      <w:ind w:left="720"/>
      <w:contextualSpacing/>
    </w:pPr>
  </w:style>
  <w:style w:type="character" w:customStyle="1" w:styleId="afffffff7">
    <w:name w:val="Абзац списка Знак"/>
    <w:basedOn w:val="1"/>
    <w:link w:val="afffffff6"/>
    <w:rPr>
      <w:rFonts w:ascii="Times New Roman" w:hAnsi="Times New Roman"/>
      <w:sz w:val="24"/>
    </w:rPr>
  </w:style>
  <w:style w:type="paragraph" w:styleId="27">
    <w:name w:val="List 2"/>
    <w:basedOn w:val="a"/>
    <w:link w:val="28"/>
    <w:pPr>
      <w:ind w:left="566" w:hanging="283"/>
    </w:pPr>
    <w:rPr>
      <w:rFonts w:ascii="Arial" w:hAnsi="Arial"/>
    </w:rPr>
  </w:style>
  <w:style w:type="character" w:customStyle="1" w:styleId="28">
    <w:name w:val="Список 2 Знак"/>
    <w:basedOn w:val="1"/>
    <w:link w:val="27"/>
    <w:rPr>
      <w:rFonts w:ascii="Arial" w:hAnsi="Arial"/>
      <w:sz w:val="24"/>
    </w:rPr>
  </w:style>
  <w:style w:type="paragraph" w:styleId="39">
    <w:name w:val="List 3"/>
    <w:basedOn w:val="a"/>
    <w:link w:val="3a"/>
    <w:pPr>
      <w:ind w:left="849" w:hanging="283"/>
    </w:pPr>
    <w:rPr>
      <w:rFonts w:ascii="Arial" w:hAnsi="Arial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paragraph" w:customStyle="1" w:styleId="afffff0">
    <w:name w:val="Заголовок ЭР (левое окно)"/>
    <w:basedOn w:val="a"/>
    <w:next w:val="a"/>
    <w:link w:val="afffff2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2">
    <w:name w:val="Заголовок ЭР (левое окно)"/>
    <w:basedOn w:val="1"/>
    <w:link w:val="afffff0"/>
    <w:rPr>
      <w:rFonts w:ascii="Times New Roman" w:hAnsi="Times New Roman"/>
      <w:b/>
      <w:color w:val="26282F"/>
      <w:sz w:val="26"/>
    </w:rPr>
  </w:style>
  <w:style w:type="paragraph" w:customStyle="1" w:styleId="29">
    <w:name w:val="Основной текст (2) + Полужирный"/>
    <w:basedOn w:val="25"/>
    <w:link w:val="2a"/>
    <w:rPr>
      <w:b/>
      <w:highlight w:val="white"/>
    </w:rPr>
  </w:style>
  <w:style w:type="character" w:customStyle="1" w:styleId="2a">
    <w:name w:val="Основной текст (2) + Полужирный"/>
    <w:basedOn w:val="26"/>
    <w:link w:val="29"/>
    <w:rPr>
      <w:rFonts w:asciiTheme="minorHAnsi" w:hAnsiTheme="minorHAnsi"/>
      <w:b/>
      <w:color w:val="000000"/>
      <w:spacing w:val="0"/>
      <w:sz w:val="26"/>
      <w:highlight w:val="white"/>
    </w:rPr>
  </w:style>
  <w:style w:type="paragraph" w:customStyle="1" w:styleId="1f2">
    <w:name w:val="Тема примечания Знак1"/>
    <w:link w:val="1f3"/>
    <w:rPr>
      <w:b/>
      <w:sz w:val="20"/>
    </w:rPr>
  </w:style>
  <w:style w:type="character" w:customStyle="1" w:styleId="1f3">
    <w:name w:val="Тема примечания Знак1"/>
    <w:link w:val="1f2"/>
    <w:rPr>
      <w:b/>
      <w:sz w:val="20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4"/>
    </w:rPr>
  </w:style>
  <w:style w:type="paragraph" w:customStyle="1" w:styleId="afffffff8">
    <w:name w:val="Опечатки"/>
    <w:link w:val="afffffff9"/>
    <w:rPr>
      <w:color w:val="FF0000"/>
    </w:rPr>
  </w:style>
  <w:style w:type="character" w:customStyle="1" w:styleId="afffffff9">
    <w:name w:val="Опечатки"/>
    <w:link w:val="afffffff8"/>
    <w:rPr>
      <w:color w:val="FF0000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Pr>
      <w:rFonts w:ascii="Calibri" w:hAnsi="Calibri"/>
      <w:sz w:val="20"/>
    </w:rPr>
  </w:style>
  <w:style w:type="paragraph" w:customStyle="1" w:styleId="afffffff2">
    <w:name w:val="Текст (справка)"/>
    <w:basedOn w:val="a"/>
    <w:next w:val="a"/>
    <w:link w:val="afffffff3"/>
    <w:pPr>
      <w:widowControl w:val="0"/>
      <w:spacing w:line="360" w:lineRule="auto"/>
      <w:ind w:left="170" w:right="170"/>
    </w:pPr>
  </w:style>
  <w:style w:type="character" w:customStyle="1" w:styleId="afffffff3">
    <w:name w:val="Текст (справка)"/>
    <w:basedOn w:val="1"/>
    <w:link w:val="afffffff2"/>
    <w:rPr>
      <w:rFonts w:ascii="Times New Roman" w:hAnsi="Times New Roman"/>
      <w:sz w:val="24"/>
    </w:rPr>
  </w:style>
  <w:style w:type="paragraph" w:customStyle="1" w:styleId="14">
    <w:name w:val="Основной шрифт абзаца1"/>
  </w:style>
  <w:style w:type="paragraph" w:customStyle="1" w:styleId="afffffffa">
    <w:name w:val="Текст ЭР (см. также)"/>
    <w:basedOn w:val="a"/>
    <w:next w:val="a"/>
    <w:link w:val="afffffffb"/>
    <w:pPr>
      <w:widowControl w:val="0"/>
      <w:spacing w:before="200" w:line="360" w:lineRule="auto"/>
    </w:pPr>
    <w:rPr>
      <w:sz w:val="20"/>
    </w:rPr>
  </w:style>
  <w:style w:type="character" w:customStyle="1" w:styleId="afffffffb">
    <w:name w:val="Текст ЭР (см. также)"/>
    <w:basedOn w:val="1"/>
    <w:link w:val="afffffffa"/>
    <w:rPr>
      <w:rFonts w:ascii="Times New Roman" w:hAnsi="Times New Roman"/>
      <w:sz w:val="20"/>
    </w:rPr>
  </w:style>
  <w:style w:type="paragraph" w:customStyle="1" w:styleId="afffffffc">
    <w:name w:val="Заголовок группы контролов"/>
    <w:basedOn w:val="a"/>
    <w:next w:val="a"/>
    <w:link w:val="afffffffd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d">
    <w:name w:val="Заголовок группы контролов"/>
    <w:basedOn w:val="1"/>
    <w:link w:val="afffffffc"/>
    <w:rPr>
      <w:rFonts w:ascii="Times New Roman" w:hAnsi="Times New Roman"/>
      <w:b/>
      <w:color w:val="000000"/>
      <w:sz w:val="24"/>
    </w:rPr>
  </w:style>
  <w:style w:type="paragraph" w:customStyle="1" w:styleId="afffffffe">
    <w:name w:val="Активная гипертекстовая ссылка"/>
    <w:link w:val="affffffff"/>
    <w:rPr>
      <w:b/>
      <w:color w:val="106BBE"/>
      <w:u w:val="single"/>
    </w:rPr>
  </w:style>
  <w:style w:type="character" w:customStyle="1" w:styleId="affffffff">
    <w:name w:val="Активная гипертекстовая ссылка"/>
    <w:link w:val="afffffffe"/>
    <w:rPr>
      <w:b/>
      <w:color w:val="106BBE"/>
      <w:u w:val="single"/>
    </w:rPr>
  </w:style>
  <w:style w:type="paragraph" w:styleId="affffffff0">
    <w:name w:val="TOC Heading"/>
    <w:basedOn w:val="10"/>
    <w:next w:val="a"/>
    <w:link w:val="affffffff1"/>
    <w:pPr>
      <w:keepLines/>
      <w:spacing w:after="0" w:line="264" w:lineRule="auto"/>
      <w:outlineLvl w:val="8"/>
    </w:pPr>
    <w:rPr>
      <w:rFonts w:asciiTheme="majorHAnsi" w:hAnsiTheme="majorHAnsi"/>
      <w:b w:val="0"/>
      <w:color w:val="2E74B5" w:themeColor="accent1" w:themeShade="BF"/>
    </w:rPr>
  </w:style>
  <w:style w:type="character" w:customStyle="1" w:styleId="affffffff1">
    <w:name w:val="Заголовок оглавления Знак"/>
    <w:basedOn w:val="11"/>
    <w:link w:val="affffffff0"/>
    <w:rPr>
      <w:rFonts w:asciiTheme="majorHAnsi" w:hAnsiTheme="majorHAnsi"/>
      <w:b w:val="0"/>
      <w:color w:val="2E74B5" w:themeColor="accent1" w:themeShade="BF"/>
      <w:sz w:val="32"/>
    </w:rPr>
  </w:style>
  <w:style w:type="paragraph" w:customStyle="1" w:styleId="affffffff2">
    <w:name w:val="Дочерний элемент списка"/>
    <w:basedOn w:val="a"/>
    <w:next w:val="a"/>
    <w:link w:val="affffffff3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3">
    <w:name w:val="Дочерний элемент списка"/>
    <w:basedOn w:val="1"/>
    <w:link w:val="affffffff2"/>
    <w:rPr>
      <w:rFonts w:ascii="Times New Roman" w:hAnsi="Times New Roman"/>
      <w:color w:val="868381"/>
      <w:sz w:val="20"/>
    </w:rPr>
  </w:style>
  <w:style w:type="paragraph" w:customStyle="1" w:styleId="affffffff4">
    <w:name w:val="Оглавление"/>
    <w:basedOn w:val="affffffff5"/>
    <w:next w:val="a"/>
    <w:link w:val="affffffff6"/>
    <w:pPr>
      <w:ind w:left="140"/>
    </w:pPr>
  </w:style>
  <w:style w:type="character" w:customStyle="1" w:styleId="affffffff6">
    <w:name w:val="Оглавление"/>
    <w:basedOn w:val="affffffff7"/>
    <w:link w:val="affffffff4"/>
    <w:rPr>
      <w:rFonts w:ascii="Courier New" w:hAnsi="Courier New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after="720" w:line="322" w:lineRule="exact"/>
      <w:ind w:left="1920" w:hanging="1920"/>
      <w:jc w:val="center"/>
    </w:pPr>
    <w:rPr>
      <w:rFonts w:asciiTheme="minorHAnsi" w:hAnsiTheme="minorHAnsi"/>
      <w:sz w:val="26"/>
    </w:rPr>
  </w:style>
  <w:style w:type="character" w:customStyle="1" w:styleId="26">
    <w:name w:val="Основной текст (2)"/>
    <w:basedOn w:val="1"/>
    <w:link w:val="25"/>
    <w:rPr>
      <w:rFonts w:asciiTheme="minorHAnsi" w:hAnsiTheme="minorHAnsi"/>
      <w:sz w:val="26"/>
    </w:rPr>
  </w:style>
  <w:style w:type="paragraph" w:styleId="affffffff8">
    <w:name w:val="Subtitle"/>
    <w:next w:val="a"/>
    <w:link w:val="afffff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9">
    <w:name w:val="Подзаголовок Знак"/>
    <w:link w:val="affffffff8"/>
    <w:rPr>
      <w:rFonts w:ascii="XO Thames" w:hAnsi="XO Thames"/>
      <w:i/>
      <w:sz w:val="24"/>
    </w:rPr>
  </w:style>
  <w:style w:type="paragraph" w:customStyle="1" w:styleId="affffffffa">
    <w:name w:val="Моноширинный"/>
    <w:basedOn w:val="a"/>
    <w:next w:val="a"/>
    <w:link w:val="affffffffb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b">
    <w:name w:val="Моноширинный"/>
    <w:basedOn w:val="1"/>
    <w:link w:val="affffffffa"/>
    <w:rPr>
      <w:rFonts w:ascii="Courier New" w:hAnsi="Courier New"/>
      <w:sz w:val="24"/>
    </w:rPr>
  </w:style>
  <w:style w:type="paragraph" w:styleId="affffffffc">
    <w:name w:val="endnote text"/>
    <w:basedOn w:val="a"/>
    <w:link w:val="affffffffd"/>
    <w:rPr>
      <w:rFonts w:ascii="Calibri" w:hAnsi="Calibri"/>
      <w:sz w:val="20"/>
    </w:rPr>
  </w:style>
  <w:style w:type="character" w:customStyle="1" w:styleId="affffffffd">
    <w:name w:val="Текст концевой сноски Знак"/>
    <w:basedOn w:val="1"/>
    <w:link w:val="affffffffc"/>
    <w:rPr>
      <w:rFonts w:ascii="Calibri" w:hAnsi="Calibri"/>
      <w:sz w:val="20"/>
    </w:rPr>
  </w:style>
  <w:style w:type="paragraph" w:styleId="affffffffe">
    <w:name w:val="Title"/>
    <w:next w:val="a"/>
    <w:link w:val="afffff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">
    <w:name w:val="Название Знак"/>
    <w:link w:val="afffff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f0">
    <w:name w:val="Найденные слова"/>
    <w:link w:val="afffffffff1"/>
    <w:rPr>
      <w:b/>
      <w:color w:val="26282F"/>
      <w:shd w:val="clear" w:color="auto" w:fill="FFF580"/>
    </w:rPr>
  </w:style>
  <w:style w:type="character" w:customStyle="1" w:styleId="afffffffff1">
    <w:name w:val="Найденные слова"/>
    <w:link w:val="afffffffff0"/>
    <w:rPr>
      <w:b/>
      <w:color w:val="26282F"/>
      <w:shd w:val="clear" w:color="auto" w:fill="FFF580"/>
    </w:rPr>
  </w:style>
  <w:style w:type="paragraph" w:customStyle="1" w:styleId="1f4">
    <w:name w:val="Обычный (веб) Знак1"/>
    <w:basedOn w:val="a"/>
    <w:next w:val="ab"/>
    <w:link w:val="1f5"/>
    <w:pPr>
      <w:widowControl w:val="0"/>
    </w:pPr>
  </w:style>
  <w:style w:type="character" w:customStyle="1" w:styleId="1f5">
    <w:name w:val="Обычный (веб) Знак1"/>
    <w:basedOn w:val="1"/>
    <w:link w:val="1f4"/>
    <w:rPr>
      <w:rFonts w:ascii="Times New Roman" w:hAnsi="Times New Roman"/>
      <w:sz w:val="24"/>
    </w:rPr>
  </w:style>
  <w:style w:type="paragraph" w:customStyle="1" w:styleId="afffffffff2">
    <w:name w:val="Технический комментарий"/>
    <w:basedOn w:val="a"/>
    <w:next w:val="a"/>
    <w:link w:val="afffffffff3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ff3">
    <w:name w:val="Технический комментарий"/>
    <w:basedOn w:val="1"/>
    <w:link w:val="afff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1f6">
    <w:name w:val="Текст примечания Знак1"/>
    <w:link w:val="1f7"/>
    <w:rPr>
      <w:sz w:val="20"/>
    </w:rPr>
  </w:style>
  <w:style w:type="character" w:customStyle="1" w:styleId="1f7">
    <w:name w:val="Текст примечания Знак1"/>
    <w:link w:val="1f6"/>
    <w:rPr>
      <w:sz w:val="20"/>
    </w:rPr>
  </w:style>
  <w:style w:type="paragraph" w:customStyle="1" w:styleId="afffffffff4">
    <w:name w:val="Постоянная часть"/>
    <w:basedOn w:val="affff8"/>
    <w:next w:val="a"/>
    <w:link w:val="afffffffff5"/>
    <w:rPr>
      <w:sz w:val="20"/>
    </w:rPr>
  </w:style>
  <w:style w:type="character" w:customStyle="1" w:styleId="afffffffff5">
    <w:name w:val="Постоянная часть"/>
    <w:basedOn w:val="affffa"/>
    <w:link w:val="afffffffff4"/>
    <w:rPr>
      <w:rFonts w:ascii="Verdana" w:hAnsi="Verdana"/>
      <w:sz w:val="20"/>
    </w:rPr>
  </w:style>
  <w:style w:type="paragraph" w:customStyle="1" w:styleId="afffffffff6">
    <w:name w:val="Заголовок чужого сообщения"/>
    <w:link w:val="afffffffff7"/>
    <w:rPr>
      <w:b/>
      <w:color w:val="FF0000"/>
    </w:rPr>
  </w:style>
  <w:style w:type="character" w:customStyle="1" w:styleId="afffffffff7">
    <w:name w:val="Заголовок чужого сообщения"/>
    <w:link w:val="afffffffff6"/>
    <w:rPr>
      <w:b/>
      <w:color w:val="FF0000"/>
    </w:rPr>
  </w:style>
  <w:style w:type="paragraph" w:customStyle="1" w:styleId="afffffffff8">
    <w:name w:val="Словарная статья"/>
    <w:basedOn w:val="a"/>
    <w:next w:val="a"/>
    <w:link w:val="afffffffff9"/>
    <w:pPr>
      <w:widowControl w:val="0"/>
      <w:spacing w:line="360" w:lineRule="auto"/>
      <w:ind w:right="118"/>
      <w:jc w:val="both"/>
    </w:pPr>
  </w:style>
  <w:style w:type="character" w:customStyle="1" w:styleId="afffffffff9">
    <w:name w:val="Словарная статья"/>
    <w:basedOn w:val="1"/>
    <w:link w:val="affffffff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fffffffa">
    <w:name w:val="Balloon Text"/>
    <w:basedOn w:val="a"/>
    <w:link w:val="afffffffffb"/>
    <w:rPr>
      <w:rFonts w:ascii="Segoe UI" w:hAnsi="Segoe UI"/>
      <w:sz w:val="18"/>
    </w:rPr>
  </w:style>
  <w:style w:type="character" w:customStyle="1" w:styleId="afffffffffb">
    <w:name w:val="Текст выноски Знак"/>
    <w:basedOn w:val="1"/>
    <w:link w:val="afffffffffa"/>
    <w:rPr>
      <w:rFonts w:ascii="Segoe UI" w:hAnsi="Segoe UI"/>
      <w:sz w:val="18"/>
    </w:rPr>
  </w:style>
  <w:style w:type="paragraph" w:customStyle="1" w:styleId="afffffffffc">
    <w:name w:val="Информация об изменениях документа"/>
    <w:basedOn w:val="af0"/>
    <w:next w:val="a"/>
    <w:link w:val="afffffffffd"/>
    <w:rPr>
      <w:i/>
    </w:rPr>
  </w:style>
  <w:style w:type="character" w:customStyle="1" w:styleId="afffffffffd">
    <w:name w:val="Информация об изменениях документа"/>
    <w:basedOn w:val="af2"/>
    <w:link w:val="af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e">
    <w:name w:val="Гипертекстовая ссылка"/>
    <w:link w:val="affffffffff"/>
    <w:rPr>
      <w:b/>
      <w:color w:val="106BBE"/>
    </w:rPr>
  </w:style>
  <w:style w:type="character" w:customStyle="1" w:styleId="affffffffff">
    <w:name w:val="Гипертекстовая ссылка"/>
    <w:link w:val="afffffffffe"/>
    <w:rPr>
      <w:b/>
      <w:color w:val="106BBE"/>
    </w:rPr>
  </w:style>
  <w:style w:type="paragraph" w:customStyle="1" w:styleId="aff8">
    <w:name w:val="Внимание"/>
    <w:basedOn w:val="a"/>
    <w:next w:val="a"/>
    <w:link w:val="affa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a">
    <w:name w:val="Внимание"/>
    <w:basedOn w:val="1"/>
    <w:link w:val="aff8"/>
    <w:rPr>
      <w:rFonts w:ascii="Times New Roman" w:hAnsi="Times New Roman"/>
      <w:sz w:val="24"/>
      <w:shd w:val="clear" w:color="auto" w:fill="F5F3DA"/>
    </w:rPr>
  </w:style>
  <w:style w:type="paragraph" w:customStyle="1" w:styleId="affffffff5">
    <w:name w:val="Таблицы (моноширинный)"/>
    <w:basedOn w:val="a"/>
    <w:next w:val="a"/>
    <w:link w:val="affffffff7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7">
    <w:name w:val="Таблицы (моноширинный)"/>
    <w:basedOn w:val="1"/>
    <w:link w:val="affffffff5"/>
    <w:rPr>
      <w:rFonts w:ascii="Courier New" w:hAnsi="Courier New"/>
      <w:sz w:val="24"/>
    </w:rPr>
  </w:style>
  <w:style w:type="table" w:styleId="affffffffff0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sv.ru/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onf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&#1083;&#1080;&#1076;&#1077;&#1088;&#1099;&#1088;&#1086;&#1089;&#1089;&#1080;&#1080;.&#1088;&#1092;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13767</Words>
  <Characters>78476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cp:lastPrinted>2023-09-22T05:22:00Z</cp:lastPrinted>
  <dcterms:created xsi:type="dcterms:W3CDTF">2023-01-16T06:03:00Z</dcterms:created>
  <dcterms:modified xsi:type="dcterms:W3CDTF">2023-09-27T09:26:00Z</dcterms:modified>
</cp:coreProperties>
</file>